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2D0EA" w14:textId="2DF5AE99" w:rsidR="004574FC" w:rsidRPr="009C2965" w:rsidRDefault="004D4C43" w:rsidP="004574FC">
      <w:pPr>
        <w:spacing w:after="0" w:line="240" w:lineRule="auto"/>
        <w:rPr>
          <w:rFonts w:asciiTheme="majorHAnsi" w:eastAsia="Times New Roman" w:hAnsiTheme="majorHAnsi" w:cstheme="majorHAnsi"/>
          <w:b/>
          <w:bCs/>
          <w:sz w:val="40"/>
          <w:szCs w:val="40"/>
          <w:lang w:eastAsia="de-CH"/>
        </w:rPr>
      </w:pPr>
      <w:r>
        <w:rPr>
          <w:rFonts w:ascii="Calibri" w:eastAsia="Times New Roman" w:hAnsi="Calibri" w:cs="Calibri"/>
          <w:noProof/>
          <w:color w:val="000000"/>
          <w:sz w:val="24"/>
          <w:szCs w:val="24"/>
          <w:lang w:eastAsia="de-CH"/>
        </w:rPr>
        <w:drawing>
          <wp:anchor distT="0" distB="0" distL="114300" distR="114300" simplePos="0" relativeHeight="251660288" behindDoc="0" locked="0" layoutInCell="1" allowOverlap="1" wp14:anchorId="38CF15A9" wp14:editId="58C25D13">
            <wp:simplePos x="0" y="0"/>
            <wp:positionH relativeFrom="column">
              <wp:posOffset>4252908</wp:posOffset>
            </wp:positionH>
            <wp:positionV relativeFrom="paragraph">
              <wp:posOffset>-367030</wp:posOffset>
            </wp:positionV>
            <wp:extent cx="1501140" cy="1362075"/>
            <wp:effectExtent l="0" t="0" r="381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114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4FC" w:rsidRPr="009C2965">
        <w:rPr>
          <w:rFonts w:asciiTheme="majorHAnsi" w:eastAsia="Times New Roman" w:hAnsiTheme="majorHAnsi" w:cstheme="majorHAnsi"/>
          <w:b/>
          <w:bCs/>
          <w:sz w:val="40"/>
          <w:szCs w:val="40"/>
          <w:lang w:eastAsia="de-CH"/>
        </w:rPr>
        <w:t>Eine Kultur de</w:t>
      </w:r>
      <w:r w:rsidR="005E3AE5">
        <w:rPr>
          <w:rFonts w:asciiTheme="majorHAnsi" w:eastAsia="Times New Roman" w:hAnsiTheme="majorHAnsi" w:cstheme="majorHAnsi"/>
          <w:b/>
          <w:bCs/>
          <w:sz w:val="40"/>
          <w:szCs w:val="40"/>
          <w:lang w:eastAsia="de-CH"/>
        </w:rPr>
        <w:t>r</w:t>
      </w:r>
      <w:r w:rsidR="004574FC" w:rsidRPr="009C2965">
        <w:rPr>
          <w:rFonts w:asciiTheme="majorHAnsi" w:eastAsia="Times New Roman" w:hAnsiTheme="majorHAnsi" w:cstheme="majorHAnsi"/>
          <w:b/>
          <w:bCs/>
          <w:sz w:val="40"/>
          <w:szCs w:val="40"/>
          <w:lang w:eastAsia="de-CH"/>
        </w:rPr>
        <w:t xml:space="preserve"> Einlad</w:t>
      </w:r>
      <w:r w:rsidR="005E3AE5">
        <w:rPr>
          <w:rFonts w:asciiTheme="majorHAnsi" w:eastAsia="Times New Roman" w:hAnsiTheme="majorHAnsi" w:cstheme="majorHAnsi"/>
          <w:b/>
          <w:bCs/>
          <w:sz w:val="40"/>
          <w:szCs w:val="40"/>
          <w:lang w:eastAsia="de-CH"/>
        </w:rPr>
        <w:t>ung</w:t>
      </w:r>
      <w:r w:rsidR="004574FC" w:rsidRPr="009C2965">
        <w:rPr>
          <w:rFonts w:asciiTheme="majorHAnsi" w:eastAsia="Times New Roman" w:hAnsiTheme="majorHAnsi" w:cstheme="majorHAnsi"/>
          <w:b/>
          <w:bCs/>
          <w:sz w:val="40"/>
          <w:szCs w:val="40"/>
          <w:lang w:eastAsia="de-CH"/>
        </w:rPr>
        <w:t xml:space="preserve"> schaffen</w:t>
      </w:r>
      <w:r w:rsidR="00EA5723" w:rsidRPr="00EA5723">
        <w:rPr>
          <w:rFonts w:ascii="Calibri" w:eastAsia="Times New Roman" w:hAnsi="Calibri" w:cs="Calibri"/>
          <w:noProof/>
          <w:color w:val="000000"/>
          <w:sz w:val="24"/>
          <w:szCs w:val="24"/>
          <w:lang w:eastAsia="de-CH"/>
        </w:rPr>
        <w:t xml:space="preserve"> </w:t>
      </w:r>
    </w:p>
    <w:p w14:paraId="5EA0A2B0" w14:textId="77777777" w:rsidR="004574FC" w:rsidRPr="004574FC" w:rsidRDefault="004574FC" w:rsidP="004574FC">
      <w:pPr>
        <w:spacing w:after="0" w:line="240" w:lineRule="auto"/>
        <w:rPr>
          <w:rFonts w:ascii="Times New Roman" w:eastAsia="Times New Roman" w:hAnsi="Times New Roman" w:cs="Times New Roman"/>
          <w:sz w:val="24"/>
          <w:szCs w:val="24"/>
          <w:lang w:eastAsia="de-CH"/>
        </w:rPr>
      </w:pPr>
    </w:p>
    <w:p w14:paraId="4031208C" w14:textId="77777777" w:rsidR="00EA5723" w:rsidRDefault="00EA5723" w:rsidP="004574FC">
      <w:pPr>
        <w:spacing w:after="0" w:line="240" w:lineRule="auto"/>
        <w:rPr>
          <w:rFonts w:ascii="Calibri" w:eastAsia="Times New Roman" w:hAnsi="Calibri" w:cs="Calibri"/>
          <w:color w:val="000000"/>
          <w:sz w:val="24"/>
          <w:szCs w:val="24"/>
          <w:lang w:eastAsia="de-CH"/>
        </w:rPr>
      </w:pPr>
    </w:p>
    <w:p w14:paraId="538E1892" w14:textId="27C46E76" w:rsidR="004574FC" w:rsidRPr="004574FC" w:rsidRDefault="009F4603" w:rsidP="004574FC">
      <w:pPr>
        <w:spacing w:after="0" w:line="240" w:lineRule="auto"/>
        <w:rPr>
          <w:rFonts w:ascii="Times New Roman" w:eastAsia="Times New Roman" w:hAnsi="Times New Roman" w:cs="Times New Roman"/>
          <w:sz w:val="24"/>
          <w:szCs w:val="24"/>
          <w:lang w:eastAsia="de-CH"/>
        </w:rPr>
      </w:pPr>
      <w:r>
        <w:rPr>
          <w:rFonts w:ascii="Calibri" w:eastAsia="Times New Roman" w:hAnsi="Calibri" w:cs="Calibri"/>
          <w:color w:val="000000"/>
          <w:sz w:val="24"/>
          <w:szCs w:val="24"/>
          <w:lang w:eastAsia="de-CH"/>
        </w:rPr>
        <w:br/>
      </w:r>
      <w:r>
        <w:rPr>
          <w:rFonts w:ascii="Calibri" w:eastAsia="Times New Roman" w:hAnsi="Calibri" w:cs="Calibri"/>
          <w:color w:val="000000"/>
          <w:sz w:val="24"/>
          <w:szCs w:val="24"/>
          <w:lang w:eastAsia="de-CH"/>
        </w:rPr>
        <w:br/>
      </w:r>
      <w:r w:rsidR="004574FC" w:rsidRPr="004574FC">
        <w:rPr>
          <w:rFonts w:ascii="Calibri" w:eastAsia="Times New Roman" w:hAnsi="Calibri" w:cs="Calibri"/>
          <w:color w:val="000000"/>
          <w:sz w:val="24"/>
          <w:szCs w:val="24"/>
          <w:lang w:eastAsia="de-CH"/>
        </w:rPr>
        <w:t>Leiterskript – 30 Min.</w:t>
      </w:r>
    </w:p>
    <w:p w14:paraId="18626F76" w14:textId="3CBF5848" w:rsidR="008B18A9" w:rsidRPr="004574FC" w:rsidRDefault="004574FC" w:rsidP="009F4603">
      <w:pPr>
        <w:spacing w:after="0" w:line="240" w:lineRule="auto"/>
        <w:rPr>
          <w:rFonts w:ascii="Times New Roman" w:eastAsia="Times New Roman" w:hAnsi="Times New Roman" w:cs="Times New Roman"/>
          <w:sz w:val="24"/>
          <w:szCs w:val="24"/>
          <w:lang w:eastAsia="de-CH"/>
        </w:rPr>
      </w:pPr>
      <w:r w:rsidRPr="004574FC">
        <w:rPr>
          <w:rFonts w:ascii="Calibri" w:eastAsia="Times New Roman" w:hAnsi="Calibri" w:cs="Calibri"/>
          <w:i/>
          <w:iCs/>
          <w:color w:val="000000"/>
          <w:sz w:val="18"/>
          <w:szCs w:val="18"/>
          <w:lang w:eastAsia="de-CH"/>
        </w:rPr>
        <w:t>Fühl dich frei diesen Text und die Folien für dein Umfeld anzupassen.</w:t>
      </w:r>
      <w:r w:rsidR="00EE0C99">
        <w:rPr>
          <w:rFonts w:ascii="Calibri" w:eastAsia="Times New Roman" w:hAnsi="Calibri" w:cs="Calibri"/>
          <w:i/>
          <w:iCs/>
          <w:color w:val="000000"/>
          <w:sz w:val="18"/>
          <w:szCs w:val="18"/>
          <w:lang w:eastAsia="de-CH"/>
        </w:rPr>
        <w:t xml:space="preserve"> Die Notizen sind auch in der PowerPoint-Präsentation ersichtlich.</w:t>
      </w:r>
      <w:r w:rsidR="009F4603">
        <w:rPr>
          <w:rFonts w:ascii="Times New Roman" w:eastAsia="Times New Roman" w:hAnsi="Times New Roman" w:cs="Times New Roman"/>
          <w:sz w:val="24"/>
          <w:szCs w:val="24"/>
          <w:lang w:eastAsia="de-CH"/>
        </w:rPr>
        <w:br/>
      </w:r>
    </w:p>
    <w:tbl>
      <w:tblPr>
        <w:tblStyle w:val="Tabellenrast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052"/>
      </w:tblGrid>
      <w:tr w:rsidR="008B18A9" w14:paraId="66B949D5" w14:textId="77777777" w:rsidTr="006A39EB">
        <w:tc>
          <w:tcPr>
            <w:tcW w:w="9062" w:type="dxa"/>
          </w:tcPr>
          <w:p w14:paraId="030D1F04" w14:textId="45B371A2" w:rsidR="008B18A9" w:rsidRPr="004574FC" w:rsidRDefault="008B18A9" w:rsidP="008B18A9">
            <w:pPr>
              <w:rPr>
                <w:rFonts w:ascii="Times New Roman" w:eastAsia="Times New Roman" w:hAnsi="Times New Roman" w:cs="Times New Roman"/>
                <w:sz w:val="24"/>
                <w:szCs w:val="24"/>
                <w:lang w:eastAsia="de-CH"/>
              </w:rPr>
            </w:pPr>
            <w:r w:rsidRPr="004574FC">
              <w:rPr>
                <w:rFonts w:ascii="Calibri" w:eastAsia="Times New Roman" w:hAnsi="Calibri" w:cs="Calibri"/>
                <w:b/>
                <w:bCs/>
                <w:color w:val="000000"/>
                <w:sz w:val="24"/>
                <w:szCs w:val="24"/>
                <w:lang w:eastAsia="de-CH"/>
              </w:rPr>
              <w:t>Folie 1</w:t>
            </w:r>
          </w:p>
          <w:p w14:paraId="296B9ADF" w14:textId="77777777" w:rsidR="008B18A9" w:rsidRPr="00B85012" w:rsidRDefault="008B18A9" w:rsidP="008B18A9">
            <w:pPr>
              <w:rPr>
                <w:rFonts w:ascii="Times New Roman" w:eastAsia="Times New Roman" w:hAnsi="Times New Roman" w:cs="Times New Roman"/>
                <w:i/>
                <w:iCs/>
                <w:sz w:val="24"/>
                <w:szCs w:val="24"/>
                <w:lang w:eastAsia="de-CH"/>
              </w:rPr>
            </w:pPr>
            <w:r w:rsidRPr="00B85012">
              <w:rPr>
                <w:rFonts w:ascii="Calibri" w:eastAsia="Times New Roman" w:hAnsi="Calibri" w:cs="Calibri"/>
                <w:i/>
                <w:iCs/>
                <w:color w:val="000000"/>
                <w:sz w:val="24"/>
                <w:szCs w:val="24"/>
                <w:lang w:eastAsia="de-CH"/>
              </w:rPr>
              <w:t>Stell dich und den Zweck deiner Präsentation kurz vor.</w:t>
            </w:r>
          </w:p>
          <w:p w14:paraId="20211C41" w14:textId="77777777" w:rsidR="008B18A9" w:rsidRPr="004574FC" w:rsidRDefault="008B18A9" w:rsidP="008B18A9">
            <w:pPr>
              <w:numPr>
                <w:ilvl w:val="0"/>
                <w:numId w:val="21"/>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Stelle dich selbst vor</w:t>
            </w:r>
            <w:r>
              <w:rPr>
                <w:rFonts w:ascii="Calibri" w:eastAsia="Times New Roman" w:hAnsi="Calibri" w:cs="Calibri"/>
                <w:color w:val="000000"/>
                <w:sz w:val="24"/>
                <w:szCs w:val="24"/>
                <w:lang w:eastAsia="de-CH"/>
              </w:rPr>
              <w:t>.</w:t>
            </w:r>
          </w:p>
          <w:p w14:paraId="3145BFC8" w14:textId="77777777" w:rsidR="008B18A9" w:rsidRPr="004574FC" w:rsidRDefault="008B18A9" w:rsidP="008B18A9">
            <w:pPr>
              <w:numPr>
                <w:ilvl w:val="0"/>
                <w:numId w:val="21"/>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Betet gemeinsam</w:t>
            </w:r>
            <w:r>
              <w:rPr>
                <w:rFonts w:ascii="Calibri" w:eastAsia="Times New Roman" w:hAnsi="Calibri" w:cs="Calibri"/>
                <w:color w:val="000000"/>
                <w:sz w:val="24"/>
                <w:szCs w:val="24"/>
                <w:lang w:eastAsia="de-CH"/>
              </w:rPr>
              <w:t>.</w:t>
            </w:r>
          </w:p>
          <w:p w14:paraId="5BDB3126" w14:textId="55C47C31" w:rsidR="008B18A9" w:rsidRPr="004574FC" w:rsidRDefault="00462269" w:rsidP="008B18A9">
            <w:pPr>
              <w:numPr>
                <w:ilvl w:val="0"/>
                <w:numId w:val="21"/>
              </w:numPr>
              <w:textAlignment w:val="baseline"/>
              <w:rPr>
                <w:rFonts w:ascii="Calibri" w:eastAsia="Times New Roman" w:hAnsi="Calibri" w:cs="Calibri"/>
                <w:color w:val="000000"/>
                <w:sz w:val="24"/>
                <w:szCs w:val="24"/>
                <w:lang w:eastAsia="de-CH"/>
              </w:rPr>
            </w:pPr>
            <w:r>
              <w:rPr>
                <w:rFonts w:ascii="Calibri" w:eastAsia="Times New Roman" w:hAnsi="Calibri" w:cs="Calibri"/>
                <w:color w:val="000000"/>
                <w:sz w:val="24"/>
                <w:szCs w:val="24"/>
                <w:lang w:eastAsia="de-CH"/>
              </w:rPr>
              <w:t>Alphalive</w:t>
            </w:r>
            <w:r w:rsidR="008B18A9" w:rsidRPr="004574FC">
              <w:rPr>
                <w:rFonts w:ascii="Calibri" w:eastAsia="Times New Roman" w:hAnsi="Calibri" w:cs="Calibri"/>
                <w:color w:val="000000"/>
                <w:sz w:val="24"/>
                <w:szCs w:val="24"/>
                <w:lang w:eastAsia="de-CH"/>
              </w:rPr>
              <w:t xml:space="preserve"> dient der Kirche und unterstützt sie in ihrem Auftrag, Menschen zu helfen, eine Beziehung zu Jesus zu finden. </w:t>
            </w:r>
          </w:p>
          <w:p w14:paraId="02F96250" w14:textId="77777777" w:rsidR="008B18A9" w:rsidRPr="004574FC" w:rsidRDefault="008B18A9" w:rsidP="008B18A9">
            <w:pPr>
              <w:numPr>
                <w:ilvl w:val="0"/>
                <w:numId w:val="21"/>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Wir haben uns gefragt, wie wir helfen können, mehr Christen zu ermutigen und auszustatten, ihren Glauben mit den Menschen um sie herum zu teilen.</w:t>
            </w:r>
          </w:p>
          <w:p w14:paraId="343D52EE" w14:textId="5F2D44BC" w:rsidR="008B18A9" w:rsidRPr="004574FC" w:rsidRDefault="008B18A9" w:rsidP="008B18A9">
            <w:pPr>
              <w:numPr>
                <w:ilvl w:val="0"/>
                <w:numId w:val="21"/>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Wir wissen, dass es oft nicht leicht ist, ein Gespräch über Leben, den Glauben und Gott zu initiieren – bei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möchten wir diesen Prozess einfacher machen.</w:t>
            </w:r>
          </w:p>
          <w:p w14:paraId="5FDBCF0E" w14:textId="77777777" w:rsidR="008B18A9" w:rsidRDefault="008B18A9" w:rsidP="008B18A9">
            <w:pPr>
              <w:numPr>
                <w:ilvl w:val="0"/>
                <w:numId w:val="21"/>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Wir haben uns überlegt, wie es wohl wäre, wenn jeder in unserer Kirchengemeinde eine Person zu einem Gespräch über Jesus einlädt</w:t>
            </w:r>
            <w:r>
              <w:rPr>
                <w:rFonts w:ascii="Calibri" w:eastAsia="Times New Roman" w:hAnsi="Calibri" w:cs="Calibri"/>
                <w:color w:val="000000"/>
                <w:sz w:val="24"/>
                <w:szCs w:val="24"/>
                <w:lang w:eastAsia="de-CH"/>
              </w:rPr>
              <w:t>.</w:t>
            </w:r>
            <w:r w:rsidRPr="004574FC">
              <w:rPr>
                <w:rFonts w:ascii="Calibri" w:eastAsia="Times New Roman" w:hAnsi="Calibri" w:cs="Calibri"/>
                <w:color w:val="000000"/>
                <w:sz w:val="24"/>
                <w:szCs w:val="24"/>
                <w:lang w:eastAsia="de-CH"/>
              </w:rPr>
              <w:t xml:space="preserve"> Wir wissen, dass das eine </w:t>
            </w:r>
            <w:r>
              <w:rPr>
                <w:rFonts w:ascii="Calibri" w:eastAsia="Times New Roman" w:hAnsi="Calibri" w:cs="Calibri"/>
                <w:color w:val="000000"/>
                <w:sz w:val="24"/>
                <w:szCs w:val="24"/>
                <w:lang w:eastAsia="de-CH"/>
              </w:rPr>
              <w:t xml:space="preserve">grosse </w:t>
            </w:r>
            <w:r w:rsidRPr="004574FC">
              <w:rPr>
                <w:rFonts w:ascii="Calibri" w:eastAsia="Times New Roman" w:hAnsi="Calibri" w:cs="Calibri"/>
                <w:color w:val="000000"/>
                <w:sz w:val="24"/>
                <w:szCs w:val="24"/>
                <w:lang w:eastAsia="de-CH"/>
              </w:rPr>
              <w:t>Wirkung haben würde.</w:t>
            </w:r>
          </w:p>
          <w:p w14:paraId="1BE2CC03" w14:textId="7750550D" w:rsidR="008B18A9" w:rsidRPr="008B18A9" w:rsidRDefault="008B18A9" w:rsidP="008B18A9">
            <w:pPr>
              <w:ind w:left="720"/>
              <w:textAlignment w:val="baseline"/>
              <w:rPr>
                <w:rFonts w:ascii="Calibri" w:eastAsia="Times New Roman" w:hAnsi="Calibri" w:cs="Calibri"/>
                <w:color w:val="000000"/>
                <w:sz w:val="24"/>
                <w:szCs w:val="24"/>
                <w:lang w:eastAsia="de-CH"/>
              </w:rPr>
            </w:pPr>
          </w:p>
        </w:tc>
      </w:tr>
      <w:tr w:rsidR="008B18A9" w14:paraId="0B4BFD1F" w14:textId="77777777" w:rsidTr="006A39EB">
        <w:tc>
          <w:tcPr>
            <w:tcW w:w="9062" w:type="dxa"/>
          </w:tcPr>
          <w:p w14:paraId="52D2E3B8" w14:textId="77777777" w:rsidR="008B18A9" w:rsidRPr="004574FC" w:rsidRDefault="008B18A9" w:rsidP="008B18A9">
            <w:pPr>
              <w:rPr>
                <w:rFonts w:ascii="Times New Roman" w:eastAsia="Times New Roman" w:hAnsi="Times New Roman" w:cs="Times New Roman"/>
                <w:sz w:val="24"/>
                <w:szCs w:val="24"/>
                <w:lang w:eastAsia="de-CH"/>
              </w:rPr>
            </w:pPr>
            <w:r w:rsidRPr="004574FC">
              <w:rPr>
                <w:rFonts w:ascii="Calibri" w:eastAsia="Times New Roman" w:hAnsi="Calibri" w:cs="Calibri"/>
                <w:b/>
                <w:bCs/>
                <w:color w:val="000000"/>
                <w:sz w:val="24"/>
                <w:szCs w:val="24"/>
                <w:lang w:eastAsia="de-CH"/>
              </w:rPr>
              <w:t xml:space="preserve">Folie </w:t>
            </w:r>
            <w:r>
              <w:rPr>
                <w:rFonts w:ascii="Calibri" w:eastAsia="Times New Roman" w:hAnsi="Calibri" w:cs="Calibri"/>
                <w:b/>
                <w:bCs/>
                <w:color w:val="000000"/>
                <w:sz w:val="24"/>
                <w:szCs w:val="24"/>
                <w:lang w:eastAsia="de-CH"/>
              </w:rPr>
              <w:t>2</w:t>
            </w:r>
          </w:p>
          <w:p w14:paraId="7F76D97D" w14:textId="77777777" w:rsidR="008B18A9" w:rsidRPr="00B85012" w:rsidRDefault="008B18A9" w:rsidP="008B18A9">
            <w:pPr>
              <w:rPr>
                <w:rFonts w:ascii="Times New Roman" w:eastAsia="Times New Roman" w:hAnsi="Times New Roman" w:cs="Times New Roman"/>
                <w:i/>
                <w:iCs/>
                <w:sz w:val="24"/>
                <w:szCs w:val="24"/>
                <w:lang w:eastAsia="de-CH"/>
              </w:rPr>
            </w:pPr>
            <w:r w:rsidRPr="00B85012">
              <w:rPr>
                <w:rFonts w:ascii="Calibri" w:eastAsia="Times New Roman" w:hAnsi="Calibri" w:cs="Calibri"/>
                <w:i/>
                <w:iCs/>
                <w:color w:val="000000"/>
                <w:sz w:val="24"/>
                <w:szCs w:val="24"/>
                <w:lang w:eastAsia="de-CH"/>
              </w:rPr>
              <w:t>Gespräch über die Herausforderungen der Evangelisation.</w:t>
            </w:r>
          </w:p>
          <w:p w14:paraId="0D8293D6" w14:textId="77777777" w:rsidR="008B18A9" w:rsidRPr="004574FC" w:rsidRDefault="008B18A9" w:rsidP="008B18A9">
            <w:pPr>
              <w:numPr>
                <w:ilvl w:val="0"/>
                <w:numId w:val="22"/>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Ich weiß, dass es schwierig sein kann, seine Gemeinde für Evangelisation zu begeistern.</w:t>
            </w:r>
          </w:p>
          <w:p w14:paraId="656E434B" w14:textId="77777777" w:rsidR="008B18A9" w:rsidRPr="004574FC" w:rsidRDefault="008B18A9" w:rsidP="008B18A9">
            <w:pPr>
              <w:numPr>
                <w:ilvl w:val="0"/>
                <w:numId w:val="22"/>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Zeit für Gespräche mit den Gästen/Zuhörern</w:t>
            </w:r>
          </w:p>
          <w:p w14:paraId="52188A2F" w14:textId="77777777" w:rsidR="008B18A9" w:rsidRPr="004574FC" w:rsidRDefault="008B18A9" w:rsidP="008B18A9">
            <w:pPr>
              <w:numPr>
                <w:ilvl w:val="0"/>
                <w:numId w:val="22"/>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Mich würde interessieren, welchen Herausforderungen du begegnest, wenn du deine Gemeinde für Evangelisation begeistern willst?</w:t>
            </w:r>
          </w:p>
          <w:p w14:paraId="127A032C" w14:textId="77777777" w:rsidR="008B18A9" w:rsidRPr="00A07465" w:rsidRDefault="008B18A9" w:rsidP="008B18A9">
            <w:pPr>
              <w:numPr>
                <w:ilvl w:val="0"/>
                <w:numId w:val="22"/>
              </w:numPr>
              <w:textAlignment w:val="baseline"/>
              <w:rPr>
                <w:rFonts w:ascii="Calibri" w:eastAsia="Times New Roman" w:hAnsi="Calibri" w:cs="Calibri"/>
                <w:i/>
                <w:iCs/>
                <w:color w:val="000000"/>
                <w:sz w:val="24"/>
                <w:szCs w:val="24"/>
                <w:lang w:eastAsia="de-CH"/>
              </w:rPr>
            </w:pPr>
            <w:r w:rsidRPr="00A07465">
              <w:rPr>
                <w:rFonts w:ascii="Calibri" w:eastAsia="Times New Roman" w:hAnsi="Calibri" w:cs="Calibri"/>
                <w:i/>
                <w:iCs/>
                <w:color w:val="000000"/>
                <w:sz w:val="24"/>
                <w:szCs w:val="24"/>
                <w:lang w:eastAsia="de-CH"/>
              </w:rPr>
              <w:t>eine weitere Frage vorbereiten</w:t>
            </w:r>
            <w:r>
              <w:rPr>
                <w:rFonts w:ascii="Calibri" w:eastAsia="Times New Roman" w:hAnsi="Calibri" w:cs="Calibri"/>
                <w:i/>
                <w:iCs/>
                <w:color w:val="000000"/>
                <w:sz w:val="24"/>
                <w:szCs w:val="24"/>
                <w:lang w:eastAsia="de-CH"/>
              </w:rPr>
              <w:t>,</w:t>
            </w:r>
            <w:r w:rsidRPr="00A07465">
              <w:rPr>
                <w:rFonts w:ascii="Calibri" w:eastAsia="Times New Roman" w:hAnsi="Calibri" w:cs="Calibri"/>
                <w:i/>
                <w:iCs/>
                <w:color w:val="000000"/>
                <w:sz w:val="24"/>
                <w:szCs w:val="24"/>
                <w:lang w:eastAsia="de-CH"/>
              </w:rPr>
              <w:t xml:space="preserve"> um das Gespräch in Gang zu bringen</w:t>
            </w:r>
          </w:p>
          <w:p w14:paraId="6DD85725" w14:textId="748700C2" w:rsidR="008B18A9" w:rsidRPr="00C2419A" w:rsidRDefault="008B18A9" w:rsidP="008B18A9">
            <w:pPr>
              <w:numPr>
                <w:ilvl w:val="0"/>
                <w:numId w:val="22"/>
              </w:numPr>
              <w:textAlignment w:val="baseline"/>
              <w:rPr>
                <w:rFonts w:ascii="Calibri" w:eastAsia="Times New Roman" w:hAnsi="Calibri" w:cs="Calibri"/>
                <w:color w:val="000000"/>
                <w:sz w:val="24"/>
                <w:szCs w:val="24"/>
                <w:lang w:eastAsia="de-CH"/>
              </w:rPr>
            </w:pPr>
            <w:r w:rsidRPr="00C2419A">
              <w:rPr>
                <w:rFonts w:ascii="Calibri" w:eastAsia="Times New Roman" w:hAnsi="Calibri" w:cs="Calibri"/>
                <w:color w:val="000000"/>
                <w:sz w:val="24"/>
                <w:szCs w:val="24"/>
                <w:lang w:eastAsia="de-CH"/>
              </w:rPr>
              <w:t>Spürst du in deiner Gemeinde Begeisterung, wenn es um das Teilen unseres Glaubens geht?</w:t>
            </w:r>
            <w:r>
              <w:rPr>
                <w:rFonts w:ascii="Calibri" w:eastAsia="Times New Roman" w:hAnsi="Calibri" w:cs="Calibri"/>
                <w:color w:val="000000"/>
                <w:sz w:val="24"/>
                <w:szCs w:val="24"/>
                <w:lang w:eastAsia="de-CH"/>
              </w:rPr>
              <w:t xml:space="preserve"> </w:t>
            </w:r>
            <w:r w:rsidRPr="00C2419A">
              <w:rPr>
                <w:rFonts w:ascii="Calibri" w:eastAsia="Times New Roman" w:hAnsi="Calibri" w:cs="Calibri"/>
                <w:color w:val="000000"/>
                <w:sz w:val="24"/>
                <w:szCs w:val="24"/>
                <w:lang w:eastAsia="de-CH"/>
              </w:rPr>
              <w:t xml:space="preserve">Wie viel % deiner Gemeinde denkst du, wären bereit, andere Menschen in die Kirche oder zu </w:t>
            </w:r>
            <w:r w:rsidR="00462269">
              <w:rPr>
                <w:rFonts w:ascii="Calibri" w:eastAsia="Times New Roman" w:hAnsi="Calibri" w:cs="Calibri"/>
                <w:color w:val="000000"/>
                <w:sz w:val="24"/>
                <w:szCs w:val="24"/>
                <w:lang w:eastAsia="de-CH"/>
              </w:rPr>
              <w:t>Alphalive</w:t>
            </w:r>
            <w:r w:rsidRPr="00C2419A">
              <w:rPr>
                <w:rFonts w:ascii="Calibri" w:eastAsia="Times New Roman" w:hAnsi="Calibri" w:cs="Calibri"/>
                <w:color w:val="000000"/>
                <w:sz w:val="24"/>
                <w:szCs w:val="24"/>
                <w:lang w:eastAsia="de-CH"/>
              </w:rPr>
              <w:t xml:space="preserve"> einzuladen?</w:t>
            </w:r>
          </w:p>
          <w:p w14:paraId="397FCFB6" w14:textId="6170AB14" w:rsidR="008B18A9" w:rsidRDefault="008B18A9" w:rsidP="008B18A9">
            <w:pPr>
              <w:numPr>
                <w:ilvl w:val="0"/>
                <w:numId w:val="23"/>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Wir wissen, dass es für Menschen oft herausfordernd ist, ein Gespräch über Leben, Glaube und Gott zu starten.</w:t>
            </w:r>
            <w:r>
              <w:rPr>
                <w:rFonts w:ascii="Calibri" w:eastAsia="Times New Roman" w:hAnsi="Calibri" w:cs="Calibri"/>
                <w:color w:val="000000"/>
                <w:sz w:val="24"/>
                <w:szCs w:val="24"/>
                <w:lang w:eastAsia="de-CH"/>
              </w:rPr>
              <w:t xml:space="preserve"> </w:t>
            </w:r>
            <w:r w:rsidRPr="00A6385A">
              <w:rPr>
                <w:rFonts w:ascii="Calibri" w:eastAsia="Times New Roman" w:hAnsi="Calibri" w:cs="Calibri"/>
                <w:color w:val="000000"/>
                <w:sz w:val="24"/>
                <w:szCs w:val="24"/>
                <w:lang w:eastAsia="de-CH"/>
              </w:rPr>
              <w:t xml:space="preserve">Bei </w:t>
            </w:r>
            <w:r w:rsidR="00462269">
              <w:rPr>
                <w:rFonts w:ascii="Calibri" w:eastAsia="Times New Roman" w:hAnsi="Calibri" w:cs="Calibri"/>
                <w:color w:val="000000"/>
                <w:sz w:val="24"/>
                <w:szCs w:val="24"/>
                <w:lang w:eastAsia="de-CH"/>
              </w:rPr>
              <w:t>Alphalive</w:t>
            </w:r>
            <w:r w:rsidRPr="00A6385A">
              <w:rPr>
                <w:rFonts w:ascii="Calibri" w:eastAsia="Times New Roman" w:hAnsi="Calibri" w:cs="Calibri"/>
                <w:color w:val="000000"/>
                <w:sz w:val="24"/>
                <w:szCs w:val="24"/>
                <w:lang w:eastAsia="de-CH"/>
              </w:rPr>
              <w:t xml:space="preserve"> möchten wir diesen Prozess erleichtern.</w:t>
            </w:r>
          </w:p>
          <w:p w14:paraId="6D5259CD" w14:textId="3654C977" w:rsidR="008B18A9" w:rsidRPr="008B18A9" w:rsidRDefault="008B18A9" w:rsidP="00EA5723">
            <w:pPr>
              <w:textAlignment w:val="baseline"/>
              <w:rPr>
                <w:rFonts w:ascii="Calibri" w:eastAsia="Times New Roman" w:hAnsi="Calibri" w:cs="Calibri"/>
                <w:color w:val="000000"/>
                <w:sz w:val="24"/>
                <w:szCs w:val="24"/>
                <w:lang w:eastAsia="de-CH"/>
              </w:rPr>
            </w:pPr>
          </w:p>
        </w:tc>
      </w:tr>
      <w:tr w:rsidR="008B18A9" w14:paraId="3CF3589C" w14:textId="77777777" w:rsidTr="006A39EB">
        <w:tc>
          <w:tcPr>
            <w:tcW w:w="9062" w:type="dxa"/>
          </w:tcPr>
          <w:p w14:paraId="093C98C7" w14:textId="77777777" w:rsidR="008B18A9" w:rsidRPr="004574FC" w:rsidRDefault="008B18A9" w:rsidP="008B18A9">
            <w:pPr>
              <w:rPr>
                <w:rFonts w:ascii="Times New Roman" w:eastAsia="Times New Roman" w:hAnsi="Times New Roman" w:cs="Times New Roman"/>
                <w:sz w:val="24"/>
                <w:szCs w:val="24"/>
                <w:lang w:eastAsia="de-CH"/>
              </w:rPr>
            </w:pPr>
            <w:r w:rsidRPr="004574FC">
              <w:rPr>
                <w:rFonts w:ascii="Calibri" w:eastAsia="Times New Roman" w:hAnsi="Calibri" w:cs="Calibri"/>
                <w:b/>
                <w:bCs/>
                <w:color w:val="000000"/>
                <w:sz w:val="24"/>
                <w:szCs w:val="24"/>
                <w:lang w:eastAsia="de-CH"/>
              </w:rPr>
              <w:t xml:space="preserve">Folie </w:t>
            </w:r>
            <w:r>
              <w:rPr>
                <w:rFonts w:ascii="Calibri" w:eastAsia="Times New Roman" w:hAnsi="Calibri" w:cs="Calibri"/>
                <w:b/>
                <w:bCs/>
                <w:color w:val="000000"/>
                <w:sz w:val="24"/>
                <w:szCs w:val="24"/>
                <w:lang w:eastAsia="de-CH"/>
              </w:rPr>
              <w:t>3</w:t>
            </w:r>
          </w:p>
          <w:p w14:paraId="74BDD05A" w14:textId="0E7338D9" w:rsidR="008B18A9" w:rsidRPr="00B85012" w:rsidRDefault="008B18A9" w:rsidP="008B18A9">
            <w:pPr>
              <w:rPr>
                <w:rFonts w:ascii="Times New Roman" w:eastAsia="Times New Roman" w:hAnsi="Times New Roman" w:cs="Times New Roman"/>
                <w:i/>
                <w:iCs/>
                <w:sz w:val="24"/>
                <w:szCs w:val="24"/>
                <w:lang w:eastAsia="de-CH"/>
              </w:rPr>
            </w:pPr>
            <w:r w:rsidRPr="00B85012">
              <w:rPr>
                <w:rFonts w:ascii="Calibri" w:eastAsia="Times New Roman" w:hAnsi="Calibri" w:cs="Calibri"/>
                <w:i/>
                <w:iCs/>
                <w:color w:val="000000"/>
                <w:sz w:val="24"/>
                <w:szCs w:val="24"/>
                <w:lang w:eastAsia="de-CH"/>
              </w:rPr>
              <w:t xml:space="preserve">Zeige die Gründe für einen neuen Ansatz zur Evangelisation auf und welchen Beitrag </w:t>
            </w:r>
            <w:r w:rsidR="00462269">
              <w:rPr>
                <w:rFonts w:ascii="Calibri" w:eastAsia="Times New Roman" w:hAnsi="Calibri" w:cs="Calibri"/>
                <w:i/>
                <w:iCs/>
                <w:color w:val="000000"/>
                <w:sz w:val="24"/>
                <w:szCs w:val="24"/>
                <w:lang w:eastAsia="de-CH"/>
              </w:rPr>
              <w:t>Alphalive</w:t>
            </w:r>
            <w:r w:rsidRPr="00B85012">
              <w:rPr>
                <w:rFonts w:ascii="Calibri" w:eastAsia="Times New Roman" w:hAnsi="Calibri" w:cs="Calibri"/>
                <w:i/>
                <w:iCs/>
                <w:color w:val="000000"/>
                <w:sz w:val="24"/>
                <w:szCs w:val="24"/>
                <w:lang w:eastAsia="de-CH"/>
              </w:rPr>
              <w:t xml:space="preserve"> dazu leisten kann.</w:t>
            </w:r>
          </w:p>
          <w:p w14:paraId="30EEF729" w14:textId="77777777" w:rsidR="008B18A9" w:rsidRPr="004574FC" w:rsidRDefault="008B18A9" w:rsidP="008B18A9">
            <w:pPr>
              <w:numPr>
                <w:ilvl w:val="0"/>
                <w:numId w:val="24"/>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Es gibt eine wachsende Diskrepanz zwischen der Kirche und der Welt. Besonders spürbar ist dies bei jungen Menschen.</w:t>
            </w:r>
          </w:p>
          <w:p w14:paraId="5A8CAECB" w14:textId="77777777" w:rsidR="008B18A9" w:rsidRPr="004574FC" w:rsidRDefault="008B18A9" w:rsidP="008B18A9">
            <w:pPr>
              <w:numPr>
                <w:ilvl w:val="0"/>
                <w:numId w:val="24"/>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Dies erfordert eine engagierte und relevante Antwort der weltweiten Kirche.</w:t>
            </w:r>
          </w:p>
          <w:p w14:paraId="621A85D9" w14:textId="77777777" w:rsidR="008B18A9" w:rsidRPr="004574FC" w:rsidRDefault="008B18A9" w:rsidP="008B18A9">
            <w:pPr>
              <w:numPr>
                <w:ilvl w:val="0"/>
                <w:numId w:val="24"/>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Wir wissen, dass es nicht immer einfach ist, Christen zu motivieren und zu inspirieren, ihren Glauben mit anderen zu teilen.</w:t>
            </w:r>
          </w:p>
          <w:p w14:paraId="7D3A343F" w14:textId="10795FE3" w:rsidR="00EA5723" w:rsidRPr="00C970A0" w:rsidRDefault="008B18A9" w:rsidP="00C970A0">
            <w:pPr>
              <w:numPr>
                <w:ilvl w:val="0"/>
                <w:numId w:val="24"/>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Wir wollen mit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helfen, einen Raum zu bieten, zu dem Menschen begeistert und motiviert ihre Freunde einladen können</w:t>
            </w:r>
            <w:r>
              <w:rPr>
                <w:rFonts w:ascii="Calibri" w:eastAsia="Times New Roman" w:hAnsi="Calibri" w:cs="Calibri"/>
                <w:color w:val="000000"/>
                <w:sz w:val="24"/>
                <w:szCs w:val="24"/>
                <w:lang w:eastAsia="de-CH"/>
              </w:rPr>
              <w:t>,</w:t>
            </w:r>
            <w:r w:rsidRPr="004574FC">
              <w:rPr>
                <w:rFonts w:ascii="Calibri" w:eastAsia="Times New Roman" w:hAnsi="Calibri" w:cs="Calibri"/>
                <w:color w:val="000000"/>
                <w:sz w:val="24"/>
                <w:szCs w:val="24"/>
                <w:lang w:eastAsia="de-CH"/>
              </w:rPr>
              <w:t xml:space="preserve"> um Gespräche über Jesus zu starten.</w:t>
            </w:r>
          </w:p>
        </w:tc>
      </w:tr>
      <w:tr w:rsidR="008B18A9" w:rsidRPr="000E705C" w14:paraId="04D0878A" w14:textId="77777777" w:rsidTr="006A39EB">
        <w:tc>
          <w:tcPr>
            <w:tcW w:w="9062" w:type="dxa"/>
          </w:tcPr>
          <w:p w14:paraId="516D3473" w14:textId="77777777" w:rsidR="008B18A9" w:rsidRPr="004574FC" w:rsidRDefault="008B18A9" w:rsidP="008B18A9">
            <w:pPr>
              <w:rPr>
                <w:rFonts w:ascii="Times New Roman" w:eastAsia="Times New Roman" w:hAnsi="Times New Roman" w:cs="Times New Roman"/>
                <w:sz w:val="24"/>
                <w:szCs w:val="24"/>
                <w:lang w:eastAsia="de-CH"/>
              </w:rPr>
            </w:pPr>
            <w:r w:rsidRPr="004574FC">
              <w:rPr>
                <w:rFonts w:ascii="Calibri" w:eastAsia="Times New Roman" w:hAnsi="Calibri" w:cs="Calibri"/>
                <w:b/>
                <w:bCs/>
                <w:color w:val="000000"/>
                <w:sz w:val="24"/>
                <w:szCs w:val="24"/>
                <w:lang w:eastAsia="de-CH"/>
              </w:rPr>
              <w:lastRenderedPageBreak/>
              <w:t xml:space="preserve">Folie </w:t>
            </w:r>
            <w:r>
              <w:rPr>
                <w:rFonts w:ascii="Calibri" w:eastAsia="Times New Roman" w:hAnsi="Calibri" w:cs="Calibri"/>
                <w:b/>
                <w:bCs/>
                <w:color w:val="000000"/>
                <w:sz w:val="24"/>
                <w:szCs w:val="24"/>
                <w:lang w:eastAsia="de-CH"/>
              </w:rPr>
              <w:t>4</w:t>
            </w:r>
            <w:r w:rsidRPr="004574FC">
              <w:rPr>
                <w:rFonts w:ascii="Calibri" w:eastAsia="Times New Roman" w:hAnsi="Calibri" w:cs="Calibri"/>
                <w:b/>
                <w:bCs/>
                <w:color w:val="000000"/>
                <w:sz w:val="24"/>
                <w:szCs w:val="24"/>
                <w:lang w:eastAsia="de-CH"/>
              </w:rPr>
              <w:t>. Herausforderungen der Evangelisation</w:t>
            </w:r>
          </w:p>
          <w:p w14:paraId="658206E0" w14:textId="77777777" w:rsidR="008B18A9" w:rsidRPr="00B85012" w:rsidRDefault="008B18A9" w:rsidP="008B18A9">
            <w:pPr>
              <w:rPr>
                <w:rFonts w:ascii="Times New Roman" w:eastAsia="Times New Roman" w:hAnsi="Times New Roman" w:cs="Times New Roman"/>
                <w:i/>
                <w:iCs/>
                <w:sz w:val="24"/>
                <w:szCs w:val="24"/>
                <w:lang w:eastAsia="de-CH"/>
              </w:rPr>
            </w:pPr>
            <w:r w:rsidRPr="00B85012">
              <w:rPr>
                <w:rFonts w:ascii="Calibri" w:eastAsia="Times New Roman" w:hAnsi="Calibri" w:cs="Calibri"/>
                <w:i/>
                <w:iCs/>
                <w:color w:val="000000"/>
                <w:sz w:val="24"/>
                <w:szCs w:val="24"/>
                <w:lang w:eastAsia="de-CH"/>
              </w:rPr>
              <w:t>Zeige die Herausforderungen zum Thema Evangelisation für die heutige Kirche auf.</w:t>
            </w:r>
          </w:p>
          <w:p w14:paraId="484EBD2E" w14:textId="77777777" w:rsidR="008B18A9" w:rsidRPr="004574FC" w:rsidRDefault="008B18A9" w:rsidP="008B18A9">
            <w:pPr>
              <w:numPr>
                <w:ilvl w:val="0"/>
                <w:numId w:val="25"/>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Wir wissen, dass die Kirche vor echten Herausforderungen steht, um die moderne Welt mit dem Evangelium zu erreichen.</w:t>
            </w:r>
          </w:p>
          <w:p w14:paraId="0FBC6694" w14:textId="77777777" w:rsidR="008B18A9" w:rsidRPr="004574FC" w:rsidRDefault="008B18A9" w:rsidP="008B18A9">
            <w:pPr>
              <w:numPr>
                <w:ilvl w:val="0"/>
                <w:numId w:val="25"/>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Es gab einen signifikanten Wandel bezüglich der Einstellung von Christen zu  Evangelisation.</w:t>
            </w:r>
          </w:p>
          <w:p w14:paraId="49B7FF93" w14:textId="77777777" w:rsidR="008B18A9" w:rsidRPr="004574FC" w:rsidRDefault="008B18A9" w:rsidP="008B18A9">
            <w:pPr>
              <w:numPr>
                <w:ilvl w:val="0"/>
                <w:numId w:val="25"/>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In 1993 haben noch 89% der Christen zugestimmt, dass es in der Verantwortung eines Christen liegt, seinen Glauben weiterzugeben.</w:t>
            </w:r>
          </w:p>
          <w:p w14:paraId="32D49301" w14:textId="77777777" w:rsidR="008B18A9" w:rsidRPr="004574FC" w:rsidRDefault="008B18A9" w:rsidP="008B18A9">
            <w:pPr>
              <w:numPr>
                <w:ilvl w:val="0"/>
                <w:numId w:val="25"/>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Heute stimmen dieser Aussagen nur noch 64% der Christen zu.</w:t>
            </w:r>
          </w:p>
          <w:p w14:paraId="201856B8" w14:textId="77777777" w:rsidR="008B18A9" w:rsidRPr="004574FC" w:rsidRDefault="008B18A9" w:rsidP="008B18A9">
            <w:pPr>
              <w:numPr>
                <w:ilvl w:val="0"/>
                <w:numId w:val="25"/>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Das ist ein 25%er Verlust bei den Christen.</w:t>
            </w:r>
          </w:p>
          <w:p w14:paraId="60C3A403" w14:textId="77777777" w:rsidR="008B18A9" w:rsidRDefault="008B18A9" w:rsidP="008B18A9">
            <w:pPr>
              <w:numPr>
                <w:ilvl w:val="0"/>
                <w:numId w:val="25"/>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Außerdem sind heute 29% der Christen überzeugt, dass es die Aufgabe der Kirche ist, Menschen zu bekehren. Im Jahr 1993 waren es 10%</w:t>
            </w:r>
            <w:r>
              <w:rPr>
                <w:rFonts w:ascii="Calibri" w:eastAsia="Times New Roman" w:hAnsi="Calibri" w:cs="Calibri"/>
                <w:color w:val="000000"/>
                <w:sz w:val="24"/>
                <w:szCs w:val="24"/>
                <w:lang w:eastAsia="de-CH"/>
              </w:rPr>
              <w:t>.</w:t>
            </w:r>
          </w:p>
          <w:p w14:paraId="65322491" w14:textId="77777777" w:rsidR="008B18A9" w:rsidRDefault="008B18A9" w:rsidP="008B18A9">
            <w:pPr>
              <w:spacing w:after="160"/>
              <w:textAlignment w:val="baseline"/>
              <w:rPr>
                <w:rFonts w:ascii="Calibri" w:eastAsia="Times New Roman" w:hAnsi="Calibri" w:cs="Calibri"/>
                <w:color w:val="808080" w:themeColor="background1" w:themeShade="80"/>
                <w:sz w:val="24"/>
                <w:szCs w:val="24"/>
                <w:lang w:val="en-GB" w:eastAsia="de-CH"/>
              </w:rPr>
            </w:pPr>
            <w:r w:rsidRPr="00A07465">
              <w:rPr>
                <w:rFonts w:ascii="Calibri" w:eastAsia="Times New Roman" w:hAnsi="Calibri" w:cs="Calibri"/>
                <w:color w:val="808080" w:themeColor="background1" w:themeShade="80"/>
                <w:sz w:val="24"/>
                <w:szCs w:val="24"/>
                <w:lang w:val="en-GB" w:eastAsia="de-CH"/>
              </w:rPr>
              <w:t>Quelle : ‘Spiritual Conversations in the Digital Age’, Barna with Lutheran Hour Ministries, 201</w:t>
            </w:r>
          </w:p>
          <w:p w14:paraId="5E9B3F19" w14:textId="1E0FF4E1" w:rsidR="008B18A9" w:rsidRPr="008B18A9" w:rsidRDefault="008B18A9" w:rsidP="008B18A9">
            <w:pPr>
              <w:spacing w:after="160"/>
              <w:textAlignment w:val="baseline"/>
              <w:rPr>
                <w:rFonts w:ascii="Calibri" w:eastAsia="Times New Roman" w:hAnsi="Calibri" w:cs="Calibri"/>
                <w:color w:val="000000"/>
                <w:sz w:val="24"/>
                <w:szCs w:val="24"/>
                <w:lang w:val="en-GB" w:eastAsia="de-CH"/>
              </w:rPr>
            </w:pPr>
          </w:p>
        </w:tc>
      </w:tr>
      <w:tr w:rsidR="008B18A9" w:rsidRPr="000E705C" w14:paraId="5EB93239" w14:textId="77777777" w:rsidTr="006A39EB">
        <w:tc>
          <w:tcPr>
            <w:tcW w:w="9062" w:type="dxa"/>
          </w:tcPr>
          <w:p w14:paraId="605D7D63" w14:textId="77777777" w:rsidR="008B18A9" w:rsidRPr="004574FC" w:rsidRDefault="008B18A9" w:rsidP="008B18A9">
            <w:pPr>
              <w:rPr>
                <w:rFonts w:ascii="Times New Roman" w:eastAsia="Times New Roman" w:hAnsi="Times New Roman" w:cs="Times New Roman"/>
                <w:sz w:val="24"/>
                <w:szCs w:val="24"/>
                <w:lang w:eastAsia="de-CH"/>
              </w:rPr>
            </w:pPr>
            <w:r w:rsidRPr="004574FC">
              <w:rPr>
                <w:rFonts w:ascii="Calibri" w:eastAsia="Times New Roman" w:hAnsi="Calibri" w:cs="Calibri"/>
                <w:b/>
                <w:bCs/>
                <w:color w:val="000000"/>
                <w:sz w:val="24"/>
                <w:szCs w:val="24"/>
                <w:lang w:eastAsia="de-CH"/>
              </w:rPr>
              <w:t xml:space="preserve">Folie </w:t>
            </w:r>
            <w:r>
              <w:rPr>
                <w:rFonts w:ascii="Calibri" w:eastAsia="Times New Roman" w:hAnsi="Calibri" w:cs="Calibri"/>
                <w:b/>
                <w:bCs/>
                <w:color w:val="000000"/>
                <w:sz w:val="24"/>
                <w:szCs w:val="24"/>
                <w:lang w:eastAsia="de-CH"/>
              </w:rPr>
              <w:t>5</w:t>
            </w:r>
            <w:r w:rsidRPr="004574FC">
              <w:rPr>
                <w:rFonts w:ascii="Calibri" w:eastAsia="Times New Roman" w:hAnsi="Calibri" w:cs="Calibri"/>
                <w:b/>
                <w:bCs/>
                <w:color w:val="000000"/>
                <w:sz w:val="24"/>
                <w:szCs w:val="24"/>
                <w:lang w:eastAsia="de-CH"/>
              </w:rPr>
              <w:t>. Herausforderungen der Evangelisation </w:t>
            </w:r>
          </w:p>
          <w:p w14:paraId="7DA03546" w14:textId="77777777" w:rsidR="008B18A9" w:rsidRPr="00B85012" w:rsidRDefault="008B18A9" w:rsidP="008B18A9">
            <w:pPr>
              <w:rPr>
                <w:rFonts w:ascii="Times New Roman" w:eastAsia="Times New Roman" w:hAnsi="Times New Roman" w:cs="Times New Roman"/>
                <w:i/>
                <w:iCs/>
                <w:sz w:val="24"/>
                <w:szCs w:val="24"/>
                <w:lang w:eastAsia="de-CH"/>
              </w:rPr>
            </w:pPr>
            <w:r w:rsidRPr="00B85012">
              <w:rPr>
                <w:rFonts w:ascii="Calibri" w:eastAsia="Times New Roman" w:hAnsi="Calibri" w:cs="Calibri"/>
                <w:i/>
                <w:iCs/>
                <w:color w:val="000000"/>
                <w:sz w:val="24"/>
                <w:szCs w:val="24"/>
                <w:lang w:eastAsia="de-CH"/>
              </w:rPr>
              <w:t xml:space="preserve">Betone die Herausforderung, dass die Kirchengemeinde oft nicht gewohnt ist, über ihren </w:t>
            </w:r>
            <w:r w:rsidRPr="00B85012">
              <w:rPr>
                <w:rFonts w:ascii="Calibri" w:eastAsia="Times New Roman" w:hAnsi="Calibri" w:cs="Calibri"/>
                <w:i/>
                <w:iCs/>
                <w:sz w:val="24"/>
                <w:szCs w:val="24"/>
                <w:lang w:eastAsia="de-CH"/>
              </w:rPr>
              <w:t>Glauben zu sprechen.</w:t>
            </w:r>
          </w:p>
          <w:p w14:paraId="0628B75E" w14:textId="77777777" w:rsidR="008B18A9" w:rsidRPr="007D7300" w:rsidRDefault="008B18A9" w:rsidP="008B18A9">
            <w:pPr>
              <w:numPr>
                <w:ilvl w:val="0"/>
                <w:numId w:val="26"/>
              </w:numPr>
              <w:textAlignment w:val="baseline"/>
              <w:rPr>
                <w:rFonts w:ascii="Calibri" w:eastAsia="Times New Roman" w:hAnsi="Calibri" w:cs="Calibri"/>
                <w:sz w:val="24"/>
                <w:szCs w:val="24"/>
                <w:lang w:eastAsia="de-CH"/>
              </w:rPr>
            </w:pPr>
            <w:r w:rsidRPr="007D7300">
              <w:rPr>
                <w:rFonts w:ascii="Calibri" w:eastAsia="Times New Roman" w:hAnsi="Calibri" w:cs="Calibri"/>
                <w:sz w:val="24"/>
                <w:szCs w:val="24"/>
                <w:lang w:eastAsia="de-CH"/>
              </w:rPr>
              <w:t>74% der Christen hatten im letzten Jahr weniger als 10 Gespräche über ihren Glauben.</w:t>
            </w:r>
          </w:p>
          <w:p w14:paraId="630F4B37" w14:textId="77777777" w:rsidR="008B18A9" w:rsidRPr="0031269B" w:rsidRDefault="008B18A9" w:rsidP="008B18A9">
            <w:pPr>
              <w:numPr>
                <w:ilvl w:val="0"/>
                <w:numId w:val="26"/>
              </w:numPr>
              <w:textAlignment w:val="baseline"/>
              <w:rPr>
                <w:rFonts w:ascii="Calibri" w:eastAsia="Times New Roman" w:hAnsi="Calibri" w:cs="Calibri"/>
                <w:color w:val="808080" w:themeColor="background1" w:themeShade="80"/>
                <w:sz w:val="24"/>
                <w:szCs w:val="24"/>
                <w:lang w:eastAsia="de-CH"/>
              </w:rPr>
            </w:pPr>
            <w:r w:rsidRPr="007D7300">
              <w:rPr>
                <w:rFonts w:ascii="Calibri" w:eastAsia="Times New Roman" w:hAnsi="Calibri" w:cs="Calibri"/>
                <w:sz w:val="24"/>
                <w:szCs w:val="24"/>
                <w:lang w:eastAsia="de-CH"/>
              </w:rPr>
              <w:t xml:space="preserve">Die Gemeindemitglieder sind es nicht mehr gewohnt, offen und regelmäßig über ihren Glauben zu sprechen. </w:t>
            </w:r>
            <w:r w:rsidRPr="007D7300">
              <w:rPr>
                <w:rFonts w:ascii="Calibri" w:eastAsia="Times New Roman" w:hAnsi="Calibri" w:cs="Calibri"/>
                <w:sz w:val="24"/>
                <w:szCs w:val="24"/>
                <w:lang w:eastAsia="de-CH"/>
              </w:rPr>
              <w:br/>
              <w:t>Frage: Warum ist das so</w:t>
            </w:r>
            <w:r>
              <w:rPr>
                <w:rFonts w:ascii="Calibri" w:eastAsia="Times New Roman" w:hAnsi="Calibri" w:cs="Calibri"/>
                <w:sz w:val="24"/>
                <w:szCs w:val="24"/>
                <w:lang w:eastAsia="de-CH"/>
              </w:rPr>
              <w:t>?</w:t>
            </w:r>
          </w:p>
          <w:p w14:paraId="5CC5746A" w14:textId="77777777" w:rsidR="008B18A9" w:rsidRPr="0031269B" w:rsidRDefault="008B18A9" w:rsidP="008B18A9">
            <w:pPr>
              <w:textAlignment w:val="baseline"/>
              <w:rPr>
                <w:rFonts w:ascii="Calibri" w:eastAsia="Times New Roman" w:hAnsi="Calibri" w:cs="Calibri"/>
                <w:color w:val="808080" w:themeColor="background1" w:themeShade="80"/>
                <w:sz w:val="24"/>
                <w:szCs w:val="24"/>
                <w:lang w:val="en-GB" w:eastAsia="de-CH"/>
              </w:rPr>
            </w:pPr>
            <w:r w:rsidRPr="0031269B">
              <w:rPr>
                <w:rFonts w:ascii="Calibri" w:eastAsia="Times New Roman" w:hAnsi="Calibri" w:cs="Calibri"/>
                <w:color w:val="808080" w:themeColor="background1" w:themeShade="80"/>
                <w:sz w:val="24"/>
                <w:szCs w:val="24"/>
                <w:lang w:val="en-GB" w:eastAsia="de-CH"/>
              </w:rPr>
              <w:t>Quelle: ‘Spiritual Conversations in the Digital Age’, Barna with Lutheran Hour Ministries, 2018</w:t>
            </w:r>
          </w:p>
          <w:p w14:paraId="4EEC6A5C" w14:textId="77777777" w:rsidR="008B18A9" w:rsidRPr="005E3AE5" w:rsidRDefault="008B18A9" w:rsidP="004574FC">
            <w:pPr>
              <w:spacing w:after="240"/>
              <w:rPr>
                <w:rFonts w:ascii="Times New Roman" w:eastAsia="Times New Roman" w:hAnsi="Times New Roman" w:cs="Times New Roman"/>
                <w:sz w:val="24"/>
                <w:szCs w:val="24"/>
                <w:lang w:val="en-GB" w:eastAsia="de-CH"/>
              </w:rPr>
            </w:pPr>
          </w:p>
        </w:tc>
      </w:tr>
      <w:tr w:rsidR="008B18A9" w14:paraId="0747D491" w14:textId="77777777" w:rsidTr="006A39EB">
        <w:tc>
          <w:tcPr>
            <w:tcW w:w="9062" w:type="dxa"/>
          </w:tcPr>
          <w:p w14:paraId="665916B5" w14:textId="77777777" w:rsidR="008B18A9" w:rsidRPr="00B85012" w:rsidRDefault="008B18A9" w:rsidP="008B18A9">
            <w:pPr>
              <w:rPr>
                <w:rFonts w:ascii="Times New Roman" w:eastAsia="Times New Roman" w:hAnsi="Times New Roman" w:cs="Times New Roman"/>
                <w:i/>
                <w:iCs/>
                <w:sz w:val="24"/>
                <w:szCs w:val="24"/>
                <w:lang w:eastAsia="de-CH"/>
              </w:rPr>
            </w:pPr>
            <w:r w:rsidRPr="004574FC">
              <w:rPr>
                <w:rFonts w:ascii="Calibri" w:eastAsia="Times New Roman" w:hAnsi="Calibri" w:cs="Calibri"/>
                <w:b/>
                <w:bCs/>
                <w:color w:val="000000"/>
                <w:sz w:val="24"/>
                <w:szCs w:val="24"/>
                <w:lang w:eastAsia="de-CH"/>
              </w:rPr>
              <w:t xml:space="preserve">Folie </w:t>
            </w:r>
            <w:r>
              <w:rPr>
                <w:rFonts w:ascii="Calibri" w:eastAsia="Times New Roman" w:hAnsi="Calibri" w:cs="Calibri"/>
                <w:b/>
                <w:bCs/>
                <w:color w:val="000000"/>
                <w:sz w:val="24"/>
                <w:szCs w:val="24"/>
                <w:lang w:eastAsia="de-CH"/>
              </w:rPr>
              <w:t xml:space="preserve">6. </w:t>
            </w:r>
            <w:r w:rsidRPr="004574FC">
              <w:rPr>
                <w:rFonts w:ascii="Calibri" w:eastAsia="Times New Roman" w:hAnsi="Calibri" w:cs="Calibri"/>
                <w:b/>
                <w:bCs/>
                <w:color w:val="000000"/>
                <w:sz w:val="24"/>
                <w:szCs w:val="24"/>
                <w:lang w:eastAsia="de-CH"/>
              </w:rPr>
              <w:t>Herausforderungen der Evangelisation </w:t>
            </w:r>
            <w:r w:rsidRPr="004574FC">
              <w:rPr>
                <w:rFonts w:ascii="Calibri" w:eastAsia="Times New Roman" w:hAnsi="Calibri" w:cs="Calibri"/>
                <w:b/>
                <w:bCs/>
                <w:color w:val="000000"/>
                <w:sz w:val="24"/>
                <w:szCs w:val="24"/>
                <w:lang w:eastAsia="de-CH"/>
              </w:rPr>
              <w:br/>
            </w:r>
            <w:r w:rsidRPr="00B85012">
              <w:rPr>
                <w:rFonts w:ascii="Calibri" w:eastAsia="Times New Roman" w:hAnsi="Calibri" w:cs="Calibri"/>
                <w:i/>
                <w:iCs/>
                <w:color w:val="000000"/>
                <w:sz w:val="24"/>
                <w:szCs w:val="24"/>
                <w:lang w:eastAsia="de-CH"/>
              </w:rPr>
              <w:t>Stelle drei aktuelle Trends vor, wie Christen gegenüber Evangelisation eingestellt sind.</w:t>
            </w:r>
          </w:p>
          <w:p w14:paraId="02C914E5" w14:textId="77777777" w:rsidR="008B18A9" w:rsidRPr="004574FC" w:rsidRDefault="008B18A9" w:rsidP="008B18A9">
            <w:pPr>
              <w:numPr>
                <w:ilvl w:val="0"/>
                <w:numId w:val="27"/>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Wir haben drei weit verbreitete Einstellungen von Christen beobachtet, die einen negativen Einfluss auf die Bereitschaft für Gespräche mit Menschen außerhalb der Kirche haben können.</w:t>
            </w:r>
          </w:p>
          <w:p w14:paraId="77334152" w14:textId="77777777" w:rsidR="008B18A9" w:rsidRPr="004574FC" w:rsidRDefault="008B18A9" w:rsidP="008B18A9">
            <w:pPr>
              <w:numPr>
                <w:ilvl w:val="0"/>
                <w:numId w:val="27"/>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Gleichgültigkeit: Es ist eine wachsende Gleichgültigkeit für Evangelisation unter Christen zu sehen.</w:t>
            </w:r>
            <w:r w:rsidRPr="004574FC">
              <w:rPr>
                <w:rFonts w:ascii="Calibri" w:eastAsia="Times New Roman" w:hAnsi="Calibri" w:cs="Calibri"/>
                <w:color w:val="000000"/>
                <w:sz w:val="24"/>
                <w:szCs w:val="24"/>
                <w:lang w:eastAsia="de-CH"/>
              </w:rPr>
              <w:br/>
              <w:t>Die Wahrheit wird oft als relativ gesehen in der modernen Welt und deswegen gilt es oft, diese privat zu halten.</w:t>
            </w:r>
          </w:p>
          <w:p w14:paraId="045DE679" w14:textId="77777777" w:rsidR="008B18A9" w:rsidRPr="004574FC" w:rsidRDefault="008B18A9" w:rsidP="008B18A9">
            <w:pPr>
              <w:numPr>
                <w:ilvl w:val="0"/>
                <w:numId w:val="27"/>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Elitäres Denken: Viele Christen denken, dass sie nicht qualifiziert genug sind, um Menschen mit logischen Argumenten zu überzeugen. Deswegen sprechen sie nicht offen über ihren Glauben, sie denken, man braucht dazu einen Titel oder eine Ausbildung.</w:t>
            </w:r>
          </w:p>
          <w:p w14:paraId="215F67EE" w14:textId="77777777" w:rsidR="008B18A9" w:rsidRPr="004574FC" w:rsidRDefault="008B18A9" w:rsidP="008B18A9">
            <w:pPr>
              <w:numPr>
                <w:ilvl w:val="0"/>
                <w:numId w:val="27"/>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Distanz/Loslösung: Manche sehen das Christentum als eine Reihe von abstrakten Wahrheiten, die wenig Bezug zur Welt und ihren Beziehungen haben. Diese Annahme reduziert geistliche Erlebnisse auf etwas, das  auch außerhalb der Kirche und allein erlebt werden kann.</w:t>
            </w:r>
          </w:p>
          <w:p w14:paraId="6422E33C" w14:textId="05656E2E" w:rsidR="008B18A9" w:rsidRPr="004574FC" w:rsidRDefault="008B18A9" w:rsidP="008B18A9">
            <w:pPr>
              <w:numPr>
                <w:ilvl w:val="0"/>
                <w:numId w:val="27"/>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Bei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möchten wir helfen, dass Beziehungen wieder im Mittelpunkt der Evangelisation stehe</w:t>
            </w:r>
            <w:r>
              <w:rPr>
                <w:rFonts w:ascii="Calibri" w:eastAsia="Times New Roman" w:hAnsi="Calibri" w:cs="Calibri"/>
                <w:color w:val="000000"/>
                <w:sz w:val="24"/>
                <w:szCs w:val="24"/>
                <w:lang w:eastAsia="de-CH"/>
              </w:rPr>
              <w:t>n.</w:t>
            </w:r>
          </w:p>
          <w:p w14:paraId="29746378" w14:textId="77777777" w:rsidR="008B18A9" w:rsidRPr="004574FC" w:rsidRDefault="008B18A9" w:rsidP="008B18A9">
            <w:pPr>
              <w:rPr>
                <w:rFonts w:ascii="Times New Roman" w:eastAsia="Times New Roman" w:hAnsi="Times New Roman" w:cs="Times New Roman"/>
                <w:sz w:val="24"/>
                <w:szCs w:val="24"/>
                <w:lang w:eastAsia="de-CH"/>
              </w:rPr>
            </w:pPr>
          </w:p>
          <w:p w14:paraId="13548128" w14:textId="08E0ED07" w:rsidR="008B18A9" w:rsidRPr="004574FC" w:rsidRDefault="008B18A9" w:rsidP="008B18A9">
            <w:pPr>
              <w:rPr>
                <w:rFonts w:ascii="Times New Roman" w:eastAsia="Times New Roman" w:hAnsi="Times New Roman" w:cs="Times New Roman"/>
                <w:sz w:val="24"/>
                <w:szCs w:val="24"/>
                <w:lang w:eastAsia="de-CH"/>
              </w:rPr>
            </w:pPr>
            <w:r w:rsidRPr="004574FC">
              <w:rPr>
                <w:rFonts w:ascii="Calibri" w:eastAsia="Times New Roman" w:hAnsi="Calibri" w:cs="Calibri"/>
                <w:b/>
                <w:bCs/>
                <w:color w:val="000000"/>
                <w:sz w:val="24"/>
                <w:szCs w:val="24"/>
                <w:lang w:eastAsia="de-CH"/>
              </w:rPr>
              <w:lastRenderedPageBreak/>
              <w:t xml:space="preserve">Folie </w:t>
            </w:r>
            <w:r>
              <w:rPr>
                <w:rFonts w:ascii="Calibri" w:eastAsia="Times New Roman" w:hAnsi="Calibri" w:cs="Calibri"/>
                <w:b/>
                <w:bCs/>
                <w:color w:val="000000"/>
                <w:sz w:val="24"/>
                <w:szCs w:val="24"/>
                <w:lang w:eastAsia="de-CH"/>
              </w:rPr>
              <w:t>7</w:t>
            </w:r>
            <w:r w:rsidRPr="004574FC">
              <w:rPr>
                <w:rFonts w:ascii="Calibri" w:eastAsia="Times New Roman" w:hAnsi="Calibri" w:cs="Calibri"/>
                <w:b/>
                <w:bCs/>
                <w:color w:val="000000"/>
                <w:sz w:val="24"/>
                <w:szCs w:val="24"/>
                <w:lang w:eastAsia="de-CH"/>
              </w:rPr>
              <w:br/>
            </w:r>
            <w:r w:rsidRPr="00B85012">
              <w:rPr>
                <w:rFonts w:ascii="Calibri" w:eastAsia="Times New Roman" w:hAnsi="Calibri" w:cs="Calibri"/>
                <w:i/>
                <w:iCs/>
                <w:color w:val="000000"/>
                <w:sz w:val="24"/>
                <w:szCs w:val="24"/>
                <w:lang w:eastAsia="de-CH"/>
              </w:rPr>
              <w:t xml:space="preserve">Betone die implizite Theologie der </w:t>
            </w:r>
            <w:r w:rsidR="00462269">
              <w:rPr>
                <w:rFonts w:ascii="Calibri" w:eastAsia="Times New Roman" w:hAnsi="Calibri" w:cs="Calibri"/>
                <w:i/>
                <w:iCs/>
                <w:color w:val="000000"/>
                <w:sz w:val="24"/>
                <w:szCs w:val="24"/>
                <w:lang w:eastAsia="de-CH"/>
              </w:rPr>
              <w:t>Alphalive</w:t>
            </w:r>
            <w:r w:rsidRPr="00B85012">
              <w:rPr>
                <w:rFonts w:ascii="Calibri" w:eastAsia="Times New Roman" w:hAnsi="Calibri" w:cs="Calibri"/>
                <w:i/>
                <w:iCs/>
                <w:color w:val="000000"/>
                <w:sz w:val="24"/>
                <w:szCs w:val="24"/>
                <w:lang w:eastAsia="de-CH"/>
              </w:rPr>
              <w:t xml:space="preserve"> Treffen.</w:t>
            </w:r>
          </w:p>
          <w:p w14:paraId="2BEBA410" w14:textId="572D434F" w:rsidR="008B18A9" w:rsidRPr="004574FC" w:rsidRDefault="00462269" w:rsidP="008B18A9">
            <w:pPr>
              <w:numPr>
                <w:ilvl w:val="0"/>
                <w:numId w:val="28"/>
              </w:numPr>
              <w:textAlignment w:val="baseline"/>
              <w:rPr>
                <w:rFonts w:ascii="Calibri" w:eastAsia="Times New Roman" w:hAnsi="Calibri" w:cs="Calibri"/>
                <w:color w:val="000000"/>
                <w:sz w:val="24"/>
                <w:szCs w:val="24"/>
                <w:lang w:eastAsia="de-CH"/>
              </w:rPr>
            </w:pPr>
            <w:r>
              <w:rPr>
                <w:rFonts w:ascii="Calibri" w:eastAsia="Times New Roman" w:hAnsi="Calibri" w:cs="Calibri"/>
                <w:color w:val="000000"/>
                <w:sz w:val="24"/>
                <w:szCs w:val="24"/>
                <w:lang w:eastAsia="de-CH"/>
              </w:rPr>
              <w:t>Alphalive</w:t>
            </w:r>
            <w:r w:rsidR="008B18A9" w:rsidRPr="004574FC">
              <w:rPr>
                <w:rFonts w:ascii="Calibri" w:eastAsia="Times New Roman" w:hAnsi="Calibri" w:cs="Calibri"/>
                <w:color w:val="000000"/>
                <w:sz w:val="24"/>
                <w:szCs w:val="24"/>
                <w:lang w:eastAsia="de-CH"/>
              </w:rPr>
              <w:t xml:space="preserve"> ist mehr als nur eine Reihe von Videos, die Fragen beantworten! Es ist ein Ort für Gäste, Jesus durch die Liebe der lokalen Kirche zu begegnen. Wir glauben, dass Evangelisation immer auf Beziehung baut, sowie auch Informationen weitergibt.</w:t>
            </w:r>
          </w:p>
          <w:p w14:paraId="0A01CD10" w14:textId="7BA697D9" w:rsidR="008B18A9" w:rsidRPr="004574FC" w:rsidRDefault="008B18A9" w:rsidP="008B18A9">
            <w:pPr>
              <w:numPr>
                <w:ilvl w:val="0"/>
                <w:numId w:val="28"/>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Beziehungsfördernd: Die Grundlage unseres christlichen Glaubens ist ein Gott, der gleichzeitig drei und eine Person ist. Er ist drei Personen in Beziehung zueinander. Beim Christentum befindet man sich “in einer sich selbst hingebenden Beziehung”. Deswegen ist Beziehung ein wesentlicher Aspekt von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w:t>
            </w:r>
          </w:p>
          <w:p w14:paraId="02248AB9" w14:textId="76AEA142" w:rsidR="008B18A9" w:rsidRPr="004574FC" w:rsidRDefault="008B18A9" w:rsidP="008B18A9">
            <w:pPr>
              <w:numPr>
                <w:ilvl w:val="0"/>
                <w:numId w:val="28"/>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Gastfreundschaft: Jesus lebte radikale Gastfreundschaft. In der damaligen Kultur war miteinander essen ein kraftvolles Zeichen von Akzeptanz und Freundschaft. Jesus hat oft Diskussionen ausgelöst, weil er mit den unterschiedlichsten Menschen gegessen hat, egal aus welchem Hintergrund sie kamen und wie sie lebten. Deswegen ist bei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jeder willkommen.</w:t>
            </w:r>
          </w:p>
          <w:p w14:paraId="4EEA9F9E" w14:textId="112DAAF2" w:rsidR="008B18A9" w:rsidRPr="004574FC" w:rsidRDefault="008B18A9" w:rsidP="008B18A9">
            <w:pPr>
              <w:numPr>
                <w:ilvl w:val="0"/>
                <w:numId w:val="28"/>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Jesus hat den Heiligen Geist als einen Helfer beschrieben, der uns befähigt ein Leben in Mission zu leben und der letztendlich Herzen überzeugen kann. Dass wir uns auf den Heiligen Geist verlassen ist elementar bei jedem einzelnen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w:t>
            </w:r>
          </w:p>
          <w:p w14:paraId="7B4862E6" w14:textId="77777777" w:rsidR="008B18A9" w:rsidRDefault="008B18A9" w:rsidP="008B18A9">
            <w:pPr>
              <w:numPr>
                <w:ilvl w:val="0"/>
                <w:numId w:val="28"/>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Wie Darrell Johnson gesagt hat: „Evangelisation ist einfach unser Einsteigen in ein Gespräch, das der Heilige Geist schon mit jemandem führt.“</w:t>
            </w:r>
          </w:p>
          <w:p w14:paraId="01C896A4" w14:textId="07E51AF8" w:rsidR="008B18A9" w:rsidRPr="008B18A9" w:rsidRDefault="008B18A9" w:rsidP="008B18A9">
            <w:pPr>
              <w:ind w:left="720"/>
              <w:textAlignment w:val="baseline"/>
              <w:rPr>
                <w:rFonts w:ascii="Calibri" w:eastAsia="Times New Roman" w:hAnsi="Calibri" w:cs="Calibri"/>
                <w:color w:val="000000"/>
                <w:sz w:val="24"/>
                <w:szCs w:val="24"/>
                <w:lang w:eastAsia="de-CH"/>
              </w:rPr>
            </w:pPr>
          </w:p>
        </w:tc>
      </w:tr>
      <w:tr w:rsidR="008B18A9" w14:paraId="000B513B" w14:textId="77777777" w:rsidTr="006A39EB">
        <w:tc>
          <w:tcPr>
            <w:tcW w:w="9062" w:type="dxa"/>
          </w:tcPr>
          <w:p w14:paraId="007C2B2B" w14:textId="77777777" w:rsidR="008B18A9" w:rsidRPr="004574FC" w:rsidRDefault="008B18A9" w:rsidP="008B18A9">
            <w:pPr>
              <w:rPr>
                <w:rFonts w:ascii="Times New Roman" w:eastAsia="Times New Roman" w:hAnsi="Times New Roman" w:cs="Times New Roman"/>
                <w:sz w:val="24"/>
                <w:szCs w:val="24"/>
                <w:lang w:eastAsia="de-CH"/>
              </w:rPr>
            </w:pPr>
            <w:r w:rsidRPr="004574FC">
              <w:rPr>
                <w:rFonts w:ascii="Calibri" w:eastAsia="Times New Roman" w:hAnsi="Calibri" w:cs="Calibri"/>
                <w:b/>
                <w:bCs/>
                <w:color w:val="000000"/>
                <w:sz w:val="24"/>
                <w:szCs w:val="24"/>
                <w:lang w:eastAsia="de-CH"/>
              </w:rPr>
              <w:lastRenderedPageBreak/>
              <w:t xml:space="preserve">Folie </w:t>
            </w:r>
            <w:r>
              <w:rPr>
                <w:rFonts w:ascii="Calibri" w:eastAsia="Times New Roman" w:hAnsi="Calibri" w:cs="Calibri"/>
                <w:b/>
                <w:bCs/>
                <w:color w:val="000000"/>
                <w:sz w:val="24"/>
                <w:szCs w:val="24"/>
                <w:lang w:eastAsia="de-CH"/>
              </w:rPr>
              <w:t>8</w:t>
            </w:r>
          </w:p>
          <w:p w14:paraId="3690B88F" w14:textId="48BE3094" w:rsidR="008B18A9" w:rsidRPr="00B85012" w:rsidRDefault="008B18A9" w:rsidP="008B18A9">
            <w:pPr>
              <w:rPr>
                <w:rFonts w:ascii="Times New Roman" w:eastAsia="Times New Roman" w:hAnsi="Times New Roman" w:cs="Times New Roman"/>
                <w:i/>
                <w:iCs/>
                <w:sz w:val="24"/>
                <w:szCs w:val="24"/>
                <w:lang w:eastAsia="de-CH"/>
              </w:rPr>
            </w:pPr>
            <w:r w:rsidRPr="00B85012">
              <w:rPr>
                <w:rFonts w:ascii="Calibri" w:eastAsia="Times New Roman" w:hAnsi="Calibri" w:cs="Calibri"/>
                <w:i/>
                <w:iCs/>
                <w:color w:val="000000"/>
                <w:sz w:val="24"/>
                <w:szCs w:val="24"/>
                <w:lang w:eastAsia="de-CH"/>
              </w:rPr>
              <w:t xml:space="preserve">Eine kurze Zusammenfassung, wie </w:t>
            </w:r>
            <w:r w:rsidR="00462269">
              <w:rPr>
                <w:rFonts w:ascii="Calibri" w:eastAsia="Times New Roman" w:hAnsi="Calibri" w:cs="Calibri"/>
                <w:i/>
                <w:iCs/>
                <w:color w:val="000000"/>
                <w:sz w:val="24"/>
                <w:szCs w:val="24"/>
                <w:lang w:eastAsia="de-CH"/>
              </w:rPr>
              <w:t>Alphalive</w:t>
            </w:r>
            <w:r w:rsidRPr="00B85012">
              <w:rPr>
                <w:rFonts w:ascii="Calibri" w:eastAsia="Times New Roman" w:hAnsi="Calibri" w:cs="Calibri"/>
                <w:i/>
                <w:iCs/>
                <w:color w:val="000000"/>
                <w:sz w:val="24"/>
                <w:szCs w:val="24"/>
                <w:lang w:eastAsia="de-CH"/>
              </w:rPr>
              <w:t xml:space="preserve"> ganz praktisch aussieht.</w:t>
            </w:r>
          </w:p>
          <w:p w14:paraId="690518AB" w14:textId="02351544" w:rsidR="008B18A9" w:rsidRPr="004574FC" w:rsidRDefault="008B18A9" w:rsidP="008B18A9">
            <w:pPr>
              <w:numPr>
                <w:ilvl w:val="0"/>
                <w:numId w:val="29"/>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Das ist eine kleine Erinnerung, wie ein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Treffen aussieht.</w:t>
            </w:r>
          </w:p>
          <w:p w14:paraId="039051CF" w14:textId="77777777" w:rsidR="008B18A9" w:rsidRPr="004574FC" w:rsidRDefault="008B18A9" w:rsidP="008B18A9">
            <w:pPr>
              <w:numPr>
                <w:ilvl w:val="0"/>
                <w:numId w:val="29"/>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Jedes Treffen hat 3 wichtige Zutaten:</w:t>
            </w:r>
          </w:p>
          <w:p w14:paraId="529F2513" w14:textId="70FA9568" w:rsidR="008B18A9" w:rsidRPr="004574FC" w:rsidRDefault="008B18A9" w:rsidP="008B18A9">
            <w:pPr>
              <w:numPr>
                <w:ilvl w:val="0"/>
                <w:numId w:val="29"/>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Essen: Nichts schafft mehr Gemeinschaft, als zusammen zu essen. Deswegen startet jedes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Treffen mit einem gemeinsamen Essen und lockeren Gesprächen, bei denen sich alle besser kennenlernen können.</w:t>
            </w:r>
          </w:p>
          <w:p w14:paraId="3E5E308E" w14:textId="79F2F4B9" w:rsidR="008B18A9" w:rsidRPr="008B4EBF" w:rsidRDefault="008B18A9" w:rsidP="008B18A9">
            <w:pPr>
              <w:numPr>
                <w:ilvl w:val="0"/>
                <w:numId w:val="29"/>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Input: Jedes Thema bei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behandelt eine andere Frage über den Glauben und ist so gestaltet, dass es zum Diskutieren einlädt.</w:t>
            </w:r>
            <w:r>
              <w:rPr>
                <w:rFonts w:ascii="Calibri" w:eastAsia="Times New Roman" w:hAnsi="Calibri" w:cs="Calibri"/>
                <w:color w:val="000000"/>
                <w:sz w:val="24"/>
                <w:szCs w:val="24"/>
                <w:lang w:eastAsia="de-CH"/>
              </w:rPr>
              <w:t xml:space="preserve"> </w:t>
            </w:r>
            <w:r w:rsidRPr="008B4EBF">
              <w:rPr>
                <w:rFonts w:ascii="Calibri" w:eastAsia="Times New Roman" w:hAnsi="Calibri" w:cs="Calibri"/>
                <w:color w:val="000000"/>
                <w:sz w:val="24"/>
                <w:szCs w:val="24"/>
                <w:lang w:eastAsia="de-CH"/>
              </w:rPr>
              <w:t xml:space="preserve">Die Inputs können live gemacht oder mit einer unserer </w:t>
            </w:r>
            <w:r w:rsidR="00462269">
              <w:rPr>
                <w:rFonts w:ascii="Calibri" w:eastAsia="Times New Roman" w:hAnsi="Calibri" w:cs="Calibri"/>
                <w:color w:val="000000"/>
                <w:sz w:val="24"/>
                <w:szCs w:val="24"/>
                <w:lang w:eastAsia="de-CH"/>
              </w:rPr>
              <w:t>Alphalive</w:t>
            </w:r>
            <w:r w:rsidRPr="008B4EBF">
              <w:rPr>
                <w:rFonts w:ascii="Calibri" w:eastAsia="Times New Roman" w:hAnsi="Calibri" w:cs="Calibri"/>
                <w:color w:val="000000"/>
                <w:sz w:val="24"/>
                <w:szCs w:val="24"/>
                <w:lang w:eastAsia="de-CH"/>
              </w:rPr>
              <w:t xml:space="preserve"> Filmserien eingespielt werden. </w:t>
            </w:r>
          </w:p>
          <w:p w14:paraId="509C512D" w14:textId="2D1B4423" w:rsidR="008B18A9" w:rsidRDefault="008B18A9" w:rsidP="008B18A9">
            <w:pPr>
              <w:numPr>
                <w:ilvl w:val="0"/>
                <w:numId w:val="30"/>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Austausch: Der wichtigste Teil bei jedem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ist der Austausch in der Kleingruppe. Hier haben die Gäste die Möglichkeit, ihre Gedanken und Meinungen über das Gehörte zu teilen.</w:t>
            </w:r>
          </w:p>
          <w:p w14:paraId="69B280FD" w14:textId="0682524F" w:rsidR="008B18A9" w:rsidRPr="008B18A9" w:rsidRDefault="008B18A9" w:rsidP="008B18A9">
            <w:pPr>
              <w:ind w:left="720"/>
              <w:textAlignment w:val="baseline"/>
              <w:rPr>
                <w:rFonts w:ascii="Calibri" w:eastAsia="Times New Roman" w:hAnsi="Calibri" w:cs="Calibri"/>
                <w:color w:val="000000"/>
                <w:sz w:val="24"/>
                <w:szCs w:val="24"/>
                <w:lang w:eastAsia="de-CH"/>
              </w:rPr>
            </w:pPr>
          </w:p>
        </w:tc>
      </w:tr>
      <w:tr w:rsidR="008B18A9" w14:paraId="77AA11C1" w14:textId="77777777" w:rsidTr="006A39EB">
        <w:tc>
          <w:tcPr>
            <w:tcW w:w="9062" w:type="dxa"/>
          </w:tcPr>
          <w:p w14:paraId="1FD145B8" w14:textId="77777777" w:rsidR="008B18A9" w:rsidRPr="004574FC" w:rsidRDefault="008B18A9" w:rsidP="008B18A9">
            <w:pPr>
              <w:rPr>
                <w:rFonts w:ascii="Times New Roman" w:eastAsia="Times New Roman" w:hAnsi="Times New Roman" w:cs="Times New Roman"/>
                <w:sz w:val="24"/>
                <w:szCs w:val="24"/>
                <w:lang w:eastAsia="de-CH"/>
              </w:rPr>
            </w:pPr>
            <w:r w:rsidRPr="004574FC">
              <w:rPr>
                <w:rFonts w:ascii="Calibri" w:eastAsia="Times New Roman" w:hAnsi="Calibri" w:cs="Calibri"/>
                <w:b/>
                <w:bCs/>
                <w:color w:val="000000"/>
                <w:sz w:val="24"/>
                <w:szCs w:val="24"/>
                <w:lang w:eastAsia="de-CH"/>
              </w:rPr>
              <w:t xml:space="preserve">Folie </w:t>
            </w:r>
            <w:r>
              <w:rPr>
                <w:rFonts w:ascii="Calibri" w:eastAsia="Times New Roman" w:hAnsi="Calibri" w:cs="Calibri"/>
                <w:b/>
                <w:bCs/>
                <w:color w:val="000000"/>
                <w:sz w:val="24"/>
                <w:szCs w:val="24"/>
                <w:lang w:eastAsia="de-CH"/>
              </w:rPr>
              <w:t>9</w:t>
            </w:r>
            <w:r w:rsidRPr="004574FC">
              <w:rPr>
                <w:rFonts w:ascii="Calibri" w:eastAsia="Times New Roman" w:hAnsi="Calibri" w:cs="Calibri"/>
                <w:b/>
                <w:bCs/>
                <w:color w:val="000000"/>
                <w:sz w:val="24"/>
                <w:szCs w:val="24"/>
                <w:lang w:eastAsia="de-CH"/>
              </w:rPr>
              <w:t>. Die Kraft der Evangelisation</w:t>
            </w:r>
          </w:p>
          <w:p w14:paraId="3A6C5D64" w14:textId="0DB7F00E" w:rsidR="008B18A9" w:rsidRPr="004574FC" w:rsidRDefault="008B18A9" w:rsidP="008B18A9">
            <w:pPr>
              <w:numPr>
                <w:ilvl w:val="0"/>
                <w:numId w:val="31"/>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Die Einladung ist im Zentrum der Absicht von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das Evangelium weiterzugeben.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ist ein Ort, wohin Menschen ihre Freunde einladen können um eine offene, spannende und lockere Unterhaltung über Jesus zu führen.</w:t>
            </w:r>
          </w:p>
          <w:p w14:paraId="6A478BFC" w14:textId="77777777" w:rsidR="008B18A9" w:rsidRPr="004574FC" w:rsidRDefault="008B18A9" w:rsidP="008B18A9">
            <w:pPr>
              <w:numPr>
                <w:ilvl w:val="0"/>
                <w:numId w:val="31"/>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Unsere Erfahrung zeigt, dass die persönliche Einladung die effektivste ist, um einen Gast dem Leben der Gemeinde näher zu bringen.</w:t>
            </w:r>
          </w:p>
          <w:p w14:paraId="55D22766" w14:textId="43C1EDD9" w:rsidR="008B18A9" w:rsidRPr="004574FC" w:rsidRDefault="008B18A9" w:rsidP="008B18A9">
            <w:pPr>
              <w:numPr>
                <w:ilvl w:val="0"/>
                <w:numId w:val="31"/>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Die Mehrheit der Gäste bei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kommt, weil sie persönlich von einem Freund oder Bekannten eingeladen wurde.</w:t>
            </w:r>
          </w:p>
          <w:p w14:paraId="7A3E609F" w14:textId="77777777" w:rsidR="008B18A9" w:rsidRPr="004574FC" w:rsidRDefault="008B18A9" w:rsidP="008B18A9">
            <w:pPr>
              <w:numPr>
                <w:ilvl w:val="0"/>
                <w:numId w:val="31"/>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Die Einladung wieder ins Zentrum der Evangelisation zu stellen, nimmt vielen Christen den Druck über ihren Glauben sprechen zu müssen. Wir wirken so den Trends wie Gleichgültigkeit, elitärem Denken und Loslösung entgegen, indem wir </w:t>
            </w:r>
            <w:r w:rsidRPr="004574FC">
              <w:rPr>
                <w:rFonts w:ascii="Calibri" w:eastAsia="Times New Roman" w:hAnsi="Calibri" w:cs="Calibri"/>
                <w:color w:val="000000"/>
                <w:sz w:val="24"/>
                <w:szCs w:val="24"/>
                <w:lang w:eastAsia="de-CH"/>
              </w:rPr>
              <w:lastRenderedPageBreak/>
              <w:t>Menschen in unsere lokale Gemeinde einladen, um locker, entspannt und informativ und in Gemeinschaft den Glauben zu entdecken.</w:t>
            </w:r>
          </w:p>
          <w:p w14:paraId="6414027F" w14:textId="77777777" w:rsidR="008B18A9" w:rsidRPr="008B4EBF" w:rsidRDefault="008B18A9" w:rsidP="008B18A9">
            <w:pPr>
              <w:rPr>
                <w:rFonts w:ascii="Times New Roman" w:eastAsia="Times New Roman" w:hAnsi="Times New Roman" w:cs="Times New Roman"/>
                <w:b/>
                <w:bCs/>
                <w:sz w:val="24"/>
                <w:szCs w:val="24"/>
                <w:lang w:eastAsia="de-CH"/>
              </w:rPr>
            </w:pPr>
            <w:r w:rsidRPr="008B4EBF">
              <w:rPr>
                <w:rFonts w:ascii="Calibri" w:eastAsia="Times New Roman" w:hAnsi="Calibri" w:cs="Calibri"/>
                <w:b/>
                <w:bCs/>
                <w:color w:val="000000"/>
                <w:sz w:val="24"/>
                <w:szCs w:val="24"/>
                <w:lang w:eastAsia="de-CH"/>
              </w:rPr>
              <w:t xml:space="preserve">Folie </w:t>
            </w:r>
            <w:r>
              <w:rPr>
                <w:rFonts w:ascii="Calibri" w:eastAsia="Times New Roman" w:hAnsi="Calibri" w:cs="Calibri"/>
                <w:b/>
                <w:bCs/>
                <w:color w:val="000000"/>
                <w:sz w:val="24"/>
                <w:szCs w:val="24"/>
                <w:lang w:eastAsia="de-CH"/>
              </w:rPr>
              <w:t>10</w:t>
            </w:r>
            <w:r w:rsidRPr="008B4EBF">
              <w:rPr>
                <w:rFonts w:ascii="Calibri" w:eastAsia="Times New Roman" w:hAnsi="Calibri" w:cs="Calibri"/>
                <w:b/>
                <w:bCs/>
                <w:color w:val="000000"/>
                <w:sz w:val="24"/>
                <w:szCs w:val="24"/>
                <w:lang w:eastAsia="de-CH"/>
              </w:rPr>
              <w:t xml:space="preserve">. </w:t>
            </w:r>
            <w:r>
              <w:rPr>
                <w:rFonts w:ascii="Calibri" w:eastAsia="Times New Roman" w:hAnsi="Calibri" w:cs="Calibri"/>
                <w:b/>
                <w:bCs/>
                <w:color w:val="000000"/>
                <w:sz w:val="24"/>
                <w:szCs w:val="24"/>
                <w:lang w:eastAsia="de-CH"/>
              </w:rPr>
              <w:t>Die Kraft der Evangelisation</w:t>
            </w:r>
          </w:p>
          <w:p w14:paraId="6EB09E25" w14:textId="68E7FA53" w:rsidR="008B18A9" w:rsidRPr="004574FC" w:rsidRDefault="008B18A9" w:rsidP="008B18A9">
            <w:pPr>
              <w:numPr>
                <w:ilvl w:val="0"/>
                <w:numId w:val="32"/>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Stell dir vor, wie es wäre, wenn jeder Christ in den Gemeinden und Kirchen, in denen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angeboten wird, jemanden zu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einladen würde. Wenn sie eine Person, die sie kennen, mit der sie ihr Leben schon teilen, dadurch einladen, eine Beziehung mit Jesus zu entdecken.</w:t>
            </w:r>
          </w:p>
          <w:p w14:paraId="08AFF3BF" w14:textId="77777777" w:rsidR="008B18A9" w:rsidRPr="004574FC" w:rsidRDefault="008B18A9" w:rsidP="008B18A9">
            <w:pPr>
              <w:numPr>
                <w:ilvl w:val="0"/>
                <w:numId w:val="32"/>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Es würde einen großen Schritt nach vorne bewirken, die gute Botschaft weiterzugeben. Und trotzdem ist es realistisch machbar für jeden Christen.</w:t>
            </w:r>
          </w:p>
          <w:p w14:paraId="61269511" w14:textId="77777777" w:rsidR="008B18A9" w:rsidRPr="004574FC" w:rsidRDefault="008B18A9" w:rsidP="008B18A9">
            <w:pPr>
              <w:numPr>
                <w:ilvl w:val="0"/>
                <w:numId w:val="32"/>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Wir konzentrieren uns auf dieses machbare  Ziel.</w:t>
            </w:r>
          </w:p>
          <w:p w14:paraId="20318D3C" w14:textId="77777777" w:rsidR="008B18A9" w:rsidRPr="004574FC" w:rsidRDefault="008B18A9" w:rsidP="008B18A9">
            <w:pPr>
              <w:numPr>
                <w:ilvl w:val="0"/>
                <w:numId w:val="32"/>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Die Herausforderung ist, dass sich viele Christen nicht sicher genug fühlen, um mit ihren Freunden über das Evangelium zu sprechen. – Unser Wunsch ist, euch mit den Materialien und Werkzeugen auszustatten, dass eure Kirchengemeinde sich wieder begeistert aufmacht, um ihre Freunde zu Gesprächen über Jesus einzuladen und die Freude für Evangelisation wieder (neu) zu entdecken!</w:t>
            </w:r>
          </w:p>
          <w:p w14:paraId="4D37FB21" w14:textId="77777777" w:rsidR="008B18A9" w:rsidRDefault="008B18A9" w:rsidP="004574FC">
            <w:pPr>
              <w:spacing w:after="240"/>
              <w:rPr>
                <w:rFonts w:ascii="Times New Roman" w:eastAsia="Times New Roman" w:hAnsi="Times New Roman" w:cs="Times New Roman"/>
                <w:sz w:val="24"/>
                <w:szCs w:val="24"/>
                <w:lang w:eastAsia="de-CH"/>
              </w:rPr>
            </w:pPr>
          </w:p>
        </w:tc>
      </w:tr>
      <w:tr w:rsidR="008B18A9" w14:paraId="009C221A" w14:textId="77777777" w:rsidTr="006A39EB">
        <w:tc>
          <w:tcPr>
            <w:tcW w:w="9062" w:type="dxa"/>
          </w:tcPr>
          <w:p w14:paraId="2EB58761" w14:textId="77777777" w:rsidR="008B18A9" w:rsidRPr="004574FC" w:rsidRDefault="008B18A9" w:rsidP="008B18A9">
            <w:pPr>
              <w:rPr>
                <w:rFonts w:ascii="Times New Roman" w:eastAsia="Times New Roman" w:hAnsi="Times New Roman" w:cs="Times New Roman"/>
                <w:sz w:val="24"/>
                <w:szCs w:val="24"/>
                <w:lang w:eastAsia="de-CH"/>
              </w:rPr>
            </w:pPr>
            <w:r w:rsidRPr="004574FC">
              <w:rPr>
                <w:rFonts w:ascii="Calibri" w:eastAsia="Times New Roman" w:hAnsi="Calibri" w:cs="Calibri"/>
                <w:b/>
                <w:bCs/>
                <w:color w:val="000000"/>
                <w:sz w:val="24"/>
                <w:szCs w:val="24"/>
                <w:lang w:eastAsia="de-CH"/>
              </w:rPr>
              <w:lastRenderedPageBreak/>
              <w:t>Folie 1</w:t>
            </w:r>
            <w:r>
              <w:rPr>
                <w:rFonts w:ascii="Calibri" w:eastAsia="Times New Roman" w:hAnsi="Calibri" w:cs="Calibri"/>
                <w:b/>
                <w:bCs/>
                <w:color w:val="000000"/>
                <w:sz w:val="24"/>
                <w:szCs w:val="24"/>
                <w:lang w:eastAsia="de-CH"/>
              </w:rPr>
              <w:t>1</w:t>
            </w:r>
          </w:p>
          <w:p w14:paraId="0517726D" w14:textId="5EDBEF31" w:rsidR="008B18A9" w:rsidRPr="00B85012" w:rsidRDefault="008B18A9" w:rsidP="008B18A9">
            <w:pPr>
              <w:rPr>
                <w:rFonts w:ascii="Times New Roman" w:eastAsia="Times New Roman" w:hAnsi="Times New Roman" w:cs="Times New Roman"/>
                <w:i/>
                <w:iCs/>
                <w:sz w:val="24"/>
                <w:szCs w:val="24"/>
                <w:lang w:eastAsia="de-CH"/>
              </w:rPr>
            </w:pPr>
            <w:r w:rsidRPr="00B85012">
              <w:rPr>
                <w:rFonts w:ascii="Calibri" w:eastAsia="Times New Roman" w:hAnsi="Calibri" w:cs="Calibri"/>
                <w:i/>
                <w:iCs/>
                <w:color w:val="000000"/>
                <w:sz w:val="24"/>
                <w:szCs w:val="24"/>
                <w:lang w:eastAsia="de-CH"/>
              </w:rPr>
              <w:t xml:space="preserve">Neues Material, um die Gemeindemitglieder zum Einladen auszustatten und die Kirchen zu schulen, </w:t>
            </w:r>
            <w:r w:rsidR="00462269">
              <w:rPr>
                <w:rFonts w:ascii="Calibri" w:eastAsia="Times New Roman" w:hAnsi="Calibri" w:cs="Calibri"/>
                <w:i/>
                <w:iCs/>
                <w:color w:val="000000"/>
                <w:sz w:val="24"/>
                <w:szCs w:val="24"/>
                <w:lang w:eastAsia="de-CH"/>
              </w:rPr>
              <w:t>Alphalive</w:t>
            </w:r>
            <w:r w:rsidRPr="00B85012">
              <w:rPr>
                <w:rFonts w:ascii="Calibri" w:eastAsia="Times New Roman" w:hAnsi="Calibri" w:cs="Calibri"/>
                <w:i/>
                <w:iCs/>
                <w:color w:val="000000"/>
                <w:sz w:val="24"/>
                <w:szCs w:val="24"/>
                <w:lang w:eastAsia="de-CH"/>
              </w:rPr>
              <w:t xml:space="preserve"> </w:t>
            </w:r>
            <w:r>
              <w:rPr>
                <w:rFonts w:ascii="Calibri" w:eastAsia="Times New Roman" w:hAnsi="Calibri" w:cs="Calibri"/>
                <w:i/>
                <w:iCs/>
                <w:color w:val="000000"/>
                <w:sz w:val="24"/>
                <w:szCs w:val="24"/>
                <w:lang w:eastAsia="de-CH"/>
              </w:rPr>
              <w:t xml:space="preserve">auf eine gute Art </w:t>
            </w:r>
            <w:r w:rsidRPr="00B85012">
              <w:rPr>
                <w:rFonts w:ascii="Calibri" w:eastAsia="Times New Roman" w:hAnsi="Calibri" w:cs="Calibri"/>
                <w:i/>
                <w:iCs/>
                <w:color w:val="000000"/>
                <w:sz w:val="24"/>
                <w:szCs w:val="24"/>
                <w:lang w:eastAsia="de-CH"/>
              </w:rPr>
              <w:t>durchzuführen.</w:t>
            </w:r>
          </w:p>
          <w:p w14:paraId="6F8D7F6F" w14:textId="77777777" w:rsidR="008B18A9" w:rsidRPr="004574FC" w:rsidRDefault="008B18A9" w:rsidP="008B18A9">
            <w:pPr>
              <w:numPr>
                <w:ilvl w:val="0"/>
                <w:numId w:val="33"/>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Wir haben neues Material entworfen, um es den Gemeindemitgliedern leichter zu machen, Menschen einzuladen.</w:t>
            </w:r>
          </w:p>
          <w:p w14:paraId="225EBC3D" w14:textId="1B9AFC7C" w:rsidR="008B18A9" w:rsidRPr="004574FC" w:rsidRDefault="008B18A9" w:rsidP="008B18A9">
            <w:pPr>
              <w:numPr>
                <w:ilvl w:val="0"/>
                <w:numId w:val="33"/>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Auch gibt es neues Material für die Gemeinde, um Leiter und Helfer für einen guten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auszurüsten.</w:t>
            </w:r>
          </w:p>
          <w:p w14:paraId="27682DD4" w14:textId="3AC99DBC" w:rsidR="008B18A9" w:rsidRPr="004574FC" w:rsidRDefault="008B18A9" w:rsidP="008B18A9">
            <w:pPr>
              <w:numPr>
                <w:ilvl w:val="0"/>
                <w:numId w:val="33"/>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Wenn 10 % der Gemeinde aktiv bei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involviert sind, z.B. beim Kochen, Leiten, Auf- und Abbau, etc. – können die anderen 90% sich voll und ganz auf´s Einladen ihrer Freunde, Familie, etc. konzentrieren.</w:t>
            </w:r>
          </w:p>
          <w:p w14:paraId="62B2E44C" w14:textId="77777777" w:rsidR="008B18A9" w:rsidRPr="004574FC" w:rsidRDefault="008B18A9" w:rsidP="008B18A9">
            <w:pPr>
              <w:numPr>
                <w:ilvl w:val="0"/>
                <w:numId w:val="33"/>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Das wird die Zahl der Gäste erhöhen.</w:t>
            </w:r>
          </w:p>
          <w:p w14:paraId="03ED1FFD" w14:textId="77777777" w:rsidR="008B18A9" w:rsidRPr="004574FC" w:rsidRDefault="008B18A9" w:rsidP="008B18A9">
            <w:pPr>
              <w:numPr>
                <w:ilvl w:val="0"/>
                <w:numId w:val="33"/>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Und genauso wichtig ist es, die Kirchengemeinde zu mobilisieren, in die Mission zur Evangelisation einzusteigen.</w:t>
            </w:r>
          </w:p>
          <w:p w14:paraId="3AF0E15C" w14:textId="33A8282C" w:rsidR="008B18A9" w:rsidRPr="004574FC" w:rsidRDefault="008B18A9" w:rsidP="008B18A9">
            <w:pPr>
              <w:numPr>
                <w:ilvl w:val="0"/>
                <w:numId w:val="33"/>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Die ganze Gemeindefamilie hat eine Aufgabe in der Evangelisation und kann Teil von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sein.</w:t>
            </w:r>
          </w:p>
          <w:p w14:paraId="1A27B6CA" w14:textId="3FB06384" w:rsidR="008B18A9" w:rsidRDefault="008B18A9" w:rsidP="004574FC">
            <w:pPr>
              <w:spacing w:after="240"/>
              <w:rPr>
                <w:rFonts w:ascii="Times New Roman" w:eastAsia="Times New Roman" w:hAnsi="Times New Roman" w:cs="Times New Roman"/>
                <w:sz w:val="24"/>
                <w:szCs w:val="24"/>
                <w:lang w:eastAsia="de-CH"/>
              </w:rPr>
            </w:pPr>
          </w:p>
        </w:tc>
      </w:tr>
      <w:tr w:rsidR="008B18A9" w14:paraId="4CD39789" w14:textId="77777777" w:rsidTr="006A39EB">
        <w:tc>
          <w:tcPr>
            <w:tcW w:w="9062" w:type="dxa"/>
          </w:tcPr>
          <w:p w14:paraId="39EB4643" w14:textId="0E8D88D5" w:rsidR="008B18A9" w:rsidRPr="004574FC" w:rsidRDefault="008B18A9" w:rsidP="008B18A9">
            <w:pPr>
              <w:rPr>
                <w:rFonts w:ascii="Times New Roman" w:eastAsia="Times New Roman" w:hAnsi="Times New Roman" w:cs="Times New Roman"/>
                <w:sz w:val="24"/>
                <w:szCs w:val="24"/>
                <w:lang w:eastAsia="de-CH"/>
              </w:rPr>
            </w:pPr>
            <w:r w:rsidRPr="004574FC">
              <w:rPr>
                <w:rFonts w:ascii="Calibri" w:eastAsia="Times New Roman" w:hAnsi="Calibri" w:cs="Calibri"/>
                <w:b/>
                <w:bCs/>
                <w:color w:val="000000"/>
                <w:sz w:val="24"/>
                <w:szCs w:val="24"/>
                <w:lang w:eastAsia="de-CH"/>
              </w:rPr>
              <w:t>Folie 1</w:t>
            </w:r>
            <w:r>
              <w:rPr>
                <w:rFonts w:ascii="Calibri" w:eastAsia="Times New Roman" w:hAnsi="Calibri" w:cs="Calibri"/>
                <w:b/>
                <w:bCs/>
                <w:color w:val="000000"/>
                <w:sz w:val="24"/>
                <w:szCs w:val="24"/>
                <w:lang w:eastAsia="de-CH"/>
              </w:rPr>
              <w:t>2</w:t>
            </w:r>
          </w:p>
          <w:p w14:paraId="11F35601" w14:textId="343CEDE1" w:rsidR="008B18A9" w:rsidRPr="004574FC" w:rsidRDefault="008B18A9" w:rsidP="008B18A9">
            <w:pPr>
              <w:numPr>
                <w:ilvl w:val="0"/>
                <w:numId w:val="34"/>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Eine neue Reihe von Videos, die ermutigen und die dir helfen, dein Team zu schulen.</w:t>
            </w:r>
          </w:p>
          <w:p w14:paraId="3F3719CA" w14:textId="605B47C8" w:rsidR="008B18A9" w:rsidRPr="004574FC" w:rsidRDefault="008B18A9" w:rsidP="008B18A9">
            <w:pPr>
              <w:numPr>
                <w:ilvl w:val="0"/>
                <w:numId w:val="34"/>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Jedes Video wird sich auf ein anderes wichtiges Thema von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fokussieren, wie z.B. auf Gebet, wie man offene Gespräche leitet, die Wichtigkeit der Gastfreundschaft, etc.</w:t>
            </w:r>
          </w:p>
          <w:p w14:paraId="274CEAAC" w14:textId="77777777" w:rsidR="008B18A9" w:rsidRDefault="008B18A9" w:rsidP="004574FC">
            <w:pPr>
              <w:spacing w:after="240"/>
              <w:rPr>
                <w:rFonts w:ascii="Times New Roman" w:eastAsia="Times New Roman" w:hAnsi="Times New Roman" w:cs="Times New Roman"/>
                <w:sz w:val="24"/>
                <w:szCs w:val="24"/>
                <w:lang w:eastAsia="de-CH"/>
              </w:rPr>
            </w:pPr>
          </w:p>
        </w:tc>
      </w:tr>
      <w:tr w:rsidR="008B18A9" w14:paraId="278338CF" w14:textId="77777777" w:rsidTr="006A39EB">
        <w:tc>
          <w:tcPr>
            <w:tcW w:w="9062" w:type="dxa"/>
          </w:tcPr>
          <w:p w14:paraId="2A0FE00E" w14:textId="6769626E" w:rsidR="008B18A9" w:rsidRPr="004574FC" w:rsidRDefault="008B18A9" w:rsidP="008B18A9">
            <w:pPr>
              <w:rPr>
                <w:rFonts w:ascii="Times New Roman" w:eastAsia="Times New Roman" w:hAnsi="Times New Roman" w:cs="Times New Roman"/>
                <w:sz w:val="24"/>
                <w:szCs w:val="24"/>
                <w:lang w:eastAsia="de-CH"/>
              </w:rPr>
            </w:pPr>
            <w:r w:rsidRPr="004574FC">
              <w:rPr>
                <w:rFonts w:ascii="Calibri" w:eastAsia="Times New Roman" w:hAnsi="Calibri" w:cs="Calibri"/>
                <w:b/>
                <w:bCs/>
                <w:color w:val="000000"/>
                <w:sz w:val="24"/>
                <w:szCs w:val="24"/>
                <w:lang w:eastAsia="de-CH"/>
              </w:rPr>
              <w:t>Folie 1</w:t>
            </w:r>
            <w:r>
              <w:rPr>
                <w:rFonts w:ascii="Calibri" w:eastAsia="Times New Roman" w:hAnsi="Calibri" w:cs="Calibri"/>
                <w:b/>
                <w:bCs/>
                <w:color w:val="000000"/>
                <w:sz w:val="24"/>
                <w:szCs w:val="24"/>
                <w:lang w:eastAsia="de-CH"/>
              </w:rPr>
              <w:t>3</w:t>
            </w:r>
          </w:p>
          <w:p w14:paraId="3E13436A" w14:textId="591B00DE" w:rsidR="008B18A9" w:rsidRPr="00CA5576" w:rsidRDefault="008B18A9" w:rsidP="008B18A9">
            <w:pPr>
              <w:rPr>
                <w:rFonts w:ascii="Times New Roman" w:eastAsia="Times New Roman" w:hAnsi="Times New Roman" w:cs="Times New Roman"/>
                <w:i/>
                <w:iCs/>
                <w:sz w:val="24"/>
                <w:szCs w:val="24"/>
                <w:lang w:eastAsia="de-CH"/>
              </w:rPr>
            </w:pPr>
            <w:r w:rsidRPr="00CA5576">
              <w:rPr>
                <w:rFonts w:ascii="Calibri" w:eastAsia="Times New Roman" w:hAnsi="Calibri" w:cs="Calibri"/>
                <w:i/>
                <w:iCs/>
                <w:color w:val="000000"/>
                <w:sz w:val="24"/>
                <w:szCs w:val="24"/>
                <w:lang w:eastAsia="de-CH"/>
              </w:rPr>
              <w:t xml:space="preserve">Stelle die neuen Materialien vor, die der ganzen Gemeinde helfen soll, Menschen zu </w:t>
            </w:r>
            <w:r w:rsidR="00462269">
              <w:rPr>
                <w:rFonts w:ascii="Calibri" w:eastAsia="Times New Roman" w:hAnsi="Calibri" w:cs="Calibri"/>
                <w:i/>
                <w:iCs/>
                <w:color w:val="000000"/>
                <w:sz w:val="24"/>
                <w:szCs w:val="24"/>
                <w:lang w:eastAsia="de-CH"/>
              </w:rPr>
              <w:t>Alphalive</w:t>
            </w:r>
            <w:r w:rsidRPr="00CA5576">
              <w:rPr>
                <w:rFonts w:ascii="Calibri" w:eastAsia="Times New Roman" w:hAnsi="Calibri" w:cs="Calibri"/>
                <w:i/>
                <w:iCs/>
                <w:color w:val="000000"/>
                <w:sz w:val="24"/>
                <w:szCs w:val="24"/>
                <w:lang w:eastAsia="de-CH"/>
              </w:rPr>
              <w:t xml:space="preserve"> einzuladen.</w:t>
            </w:r>
          </w:p>
          <w:p w14:paraId="040E1A8B" w14:textId="77777777" w:rsidR="008B18A9" w:rsidRPr="004574FC" w:rsidRDefault="008B18A9" w:rsidP="008B18A9">
            <w:pPr>
              <w:textAlignment w:val="baseline"/>
              <w:rPr>
                <w:rFonts w:ascii="Calibri" w:eastAsia="Times New Roman" w:hAnsi="Calibri" w:cs="Calibri"/>
                <w:color w:val="000000"/>
                <w:sz w:val="24"/>
                <w:szCs w:val="24"/>
                <w:lang w:eastAsia="de-CH"/>
              </w:rPr>
            </w:pPr>
            <w:r>
              <w:rPr>
                <w:rFonts w:ascii="Calibri" w:eastAsia="Times New Roman" w:hAnsi="Calibri" w:cs="Calibri"/>
                <w:color w:val="000000"/>
                <w:sz w:val="24"/>
                <w:szCs w:val="24"/>
                <w:lang w:eastAsia="de-CH"/>
              </w:rPr>
              <w:t xml:space="preserve">Für den </w:t>
            </w:r>
            <w:r w:rsidRPr="004574FC">
              <w:rPr>
                <w:rFonts w:ascii="Calibri" w:eastAsia="Times New Roman" w:hAnsi="Calibri" w:cs="Calibri"/>
                <w:color w:val="000000"/>
                <w:sz w:val="24"/>
                <w:szCs w:val="24"/>
                <w:lang w:eastAsia="de-CH"/>
              </w:rPr>
              <w:t>Gottesdienst:</w:t>
            </w:r>
          </w:p>
          <w:p w14:paraId="2C1D0297" w14:textId="3AB23A1F" w:rsidR="008B18A9" w:rsidRPr="004574FC" w:rsidRDefault="008B18A9" w:rsidP="008B18A9">
            <w:pPr>
              <w:numPr>
                <w:ilvl w:val="0"/>
                <w:numId w:val="35"/>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Die Gottesdienste vor dem Start von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sind eine super Möglichkeit, die Gemeinde zu ermutigen, ihre Familie und Freunde einzuladen.</w:t>
            </w:r>
          </w:p>
          <w:p w14:paraId="6FF92841" w14:textId="7B82D30B" w:rsidR="008B18A9" w:rsidRDefault="008B18A9" w:rsidP="008B18A9">
            <w:pPr>
              <w:numPr>
                <w:ilvl w:val="0"/>
                <w:numId w:val="35"/>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lastRenderedPageBreak/>
              <w:t xml:space="preserve">Wir entwickeln ein paar kurze Videos, die man in den Gottesdiensten vor dem Start von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in der Gemeinde zeigen kann.</w:t>
            </w:r>
          </w:p>
          <w:p w14:paraId="448A37CE" w14:textId="77777777" w:rsidR="008B18A9" w:rsidRPr="004574FC" w:rsidRDefault="008B18A9" w:rsidP="008B18A9">
            <w:pPr>
              <w:numPr>
                <w:ilvl w:val="0"/>
                <w:numId w:val="35"/>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Was wird verfügbar sein?</w:t>
            </w:r>
          </w:p>
          <w:p w14:paraId="058BACC9" w14:textId="77777777" w:rsidR="008B18A9" w:rsidRPr="004574FC" w:rsidRDefault="008B18A9" w:rsidP="008B18A9">
            <w:pPr>
              <w:numPr>
                <w:ilvl w:val="1"/>
                <w:numId w:val="43"/>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Ein „Wen lädst du ein?“-Video, das die Kraft der persönlichen Einladung hervorhebt.</w:t>
            </w:r>
          </w:p>
          <w:p w14:paraId="5A70516B" w14:textId="176FBBF3" w:rsidR="008B18A9" w:rsidRPr="004574FC" w:rsidRDefault="008B18A9" w:rsidP="008B18A9">
            <w:pPr>
              <w:numPr>
                <w:ilvl w:val="1"/>
                <w:numId w:val="43"/>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Eine Präsentation mit Punkten, um mit der Gemeinde über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zu sprechen.</w:t>
            </w:r>
          </w:p>
          <w:p w14:paraId="21F04AC4" w14:textId="5F551BC1" w:rsidR="008B18A9" w:rsidRDefault="008B18A9" w:rsidP="008B18A9">
            <w:pPr>
              <w:numPr>
                <w:ilvl w:val="1"/>
                <w:numId w:val="43"/>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Eine Reihe von Videos, mit kurzen Storys von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Gästen und denen, die sie zu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eingeladen haben.</w:t>
            </w:r>
          </w:p>
          <w:p w14:paraId="1A711354" w14:textId="5C987BAC" w:rsidR="008B18A9" w:rsidRDefault="008B18A9" w:rsidP="008B18A9">
            <w:pPr>
              <w:textAlignment w:val="baseline"/>
              <w:rPr>
                <w:rFonts w:ascii="Calibri" w:eastAsia="Times New Roman" w:hAnsi="Calibri" w:cs="Calibri"/>
                <w:color w:val="000000"/>
                <w:sz w:val="24"/>
                <w:szCs w:val="24"/>
                <w:lang w:eastAsia="de-CH"/>
              </w:rPr>
            </w:pPr>
          </w:p>
          <w:p w14:paraId="32BAFEB8" w14:textId="77777777" w:rsidR="00865CB5" w:rsidRPr="00865CB5" w:rsidRDefault="00865CB5" w:rsidP="00865CB5">
            <w:pPr>
              <w:rPr>
                <w:rFonts w:ascii="Times New Roman" w:eastAsia="Times New Roman" w:hAnsi="Times New Roman" w:cs="Times New Roman"/>
                <w:sz w:val="24"/>
                <w:szCs w:val="24"/>
                <w:lang w:eastAsia="de-CH"/>
              </w:rPr>
            </w:pPr>
            <w:r w:rsidRPr="00865CB5">
              <w:rPr>
                <w:rFonts w:ascii="Calibri" w:eastAsia="Times New Roman" w:hAnsi="Calibri" w:cs="Calibri"/>
                <w:color w:val="000000"/>
                <w:sz w:val="24"/>
                <w:szCs w:val="24"/>
                <w:lang w:eastAsia="de-CH"/>
              </w:rPr>
              <w:t>Für die Kleingruppe:</w:t>
            </w:r>
          </w:p>
          <w:p w14:paraId="4ACAAC9D" w14:textId="0550CD49" w:rsidR="00865CB5" w:rsidRPr="00865CB5" w:rsidRDefault="00865CB5" w:rsidP="00865CB5">
            <w:pPr>
              <w:numPr>
                <w:ilvl w:val="0"/>
                <w:numId w:val="44"/>
              </w:numPr>
              <w:textAlignment w:val="baseline"/>
              <w:rPr>
                <w:rFonts w:ascii="Calibri" w:eastAsia="Times New Roman" w:hAnsi="Calibri" w:cs="Calibri"/>
                <w:color w:val="000000"/>
                <w:sz w:val="24"/>
                <w:szCs w:val="24"/>
                <w:lang w:eastAsia="de-CH"/>
              </w:rPr>
            </w:pPr>
            <w:r w:rsidRPr="00865CB5">
              <w:rPr>
                <w:rFonts w:ascii="Calibri" w:eastAsia="Times New Roman" w:hAnsi="Calibri" w:cs="Calibri"/>
                <w:color w:val="000000"/>
                <w:sz w:val="24"/>
                <w:szCs w:val="24"/>
                <w:lang w:eastAsia="de-CH"/>
              </w:rPr>
              <w:t xml:space="preserve">Eine kurze Video-Serie für Gruppen der Gemeinde, die hilft, sich mit Evangelisation, </w:t>
            </w:r>
            <w:r w:rsidR="00462269">
              <w:rPr>
                <w:rFonts w:ascii="Calibri" w:eastAsia="Times New Roman" w:hAnsi="Calibri" w:cs="Calibri"/>
                <w:color w:val="000000"/>
                <w:sz w:val="24"/>
                <w:szCs w:val="24"/>
                <w:lang w:eastAsia="de-CH"/>
              </w:rPr>
              <w:t>Alphalive</w:t>
            </w:r>
            <w:r w:rsidRPr="00865CB5">
              <w:rPr>
                <w:rFonts w:ascii="Calibri" w:eastAsia="Times New Roman" w:hAnsi="Calibri" w:cs="Calibri"/>
                <w:color w:val="000000"/>
                <w:sz w:val="24"/>
                <w:szCs w:val="24"/>
                <w:lang w:eastAsia="de-CH"/>
              </w:rPr>
              <w:t xml:space="preserve"> und einer Einladungskultur in der Gemeinde auseinander zu setzen.</w:t>
            </w:r>
          </w:p>
          <w:p w14:paraId="5C4CDFB8" w14:textId="77777777" w:rsidR="00865CB5" w:rsidRPr="00865CB5" w:rsidRDefault="00865CB5" w:rsidP="00865CB5">
            <w:pPr>
              <w:numPr>
                <w:ilvl w:val="0"/>
                <w:numId w:val="44"/>
              </w:numPr>
              <w:textAlignment w:val="baseline"/>
              <w:rPr>
                <w:rFonts w:ascii="Calibri" w:eastAsia="Times New Roman" w:hAnsi="Calibri" w:cs="Calibri"/>
                <w:color w:val="000000"/>
                <w:sz w:val="24"/>
                <w:szCs w:val="24"/>
                <w:lang w:eastAsia="de-CH"/>
              </w:rPr>
            </w:pPr>
            <w:r w:rsidRPr="00865CB5">
              <w:rPr>
                <w:rFonts w:ascii="Calibri" w:eastAsia="Times New Roman" w:hAnsi="Calibri" w:cs="Calibri"/>
                <w:color w:val="000000"/>
                <w:sz w:val="24"/>
                <w:szCs w:val="24"/>
                <w:lang w:eastAsia="de-CH"/>
              </w:rPr>
              <w:t>Was beinhaltet die Serie?</w:t>
            </w:r>
          </w:p>
          <w:p w14:paraId="0C2F8A23" w14:textId="77777777" w:rsidR="00865CB5" w:rsidRPr="00865CB5" w:rsidRDefault="00865CB5" w:rsidP="00865CB5">
            <w:pPr>
              <w:numPr>
                <w:ilvl w:val="1"/>
                <w:numId w:val="45"/>
              </w:numPr>
              <w:textAlignment w:val="baseline"/>
              <w:rPr>
                <w:rFonts w:ascii="Calibri" w:eastAsia="Times New Roman" w:hAnsi="Calibri" w:cs="Calibri"/>
                <w:color w:val="000000"/>
                <w:sz w:val="24"/>
                <w:szCs w:val="24"/>
                <w:lang w:eastAsia="de-CH"/>
              </w:rPr>
            </w:pPr>
            <w:r w:rsidRPr="00865CB5">
              <w:rPr>
                <w:rFonts w:ascii="Calibri" w:eastAsia="Times New Roman" w:hAnsi="Calibri" w:cs="Calibri"/>
                <w:color w:val="000000"/>
                <w:sz w:val="24"/>
                <w:szCs w:val="24"/>
                <w:lang w:eastAsia="de-CH"/>
              </w:rPr>
              <w:t>Drei kurze Videos, die in Hauskreisen/Kleingruppen/Small Groups gezeigt werden können.</w:t>
            </w:r>
          </w:p>
          <w:p w14:paraId="16D31099" w14:textId="398EEDC9" w:rsidR="00865CB5" w:rsidRPr="00865CB5" w:rsidRDefault="00865CB5" w:rsidP="00865CB5">
            <w:pPr>
              <w:numPr>
                <w:ilvl w:val="1"/>
                <w:numId w:val="45"/>
              </w:numPr>
              <w:textAlignment w:val="baseline"/>
              <w:rPr>
                <w:rFonts w:ascii="Calibri" w:eastAsia="Times New Roman" w:hAnsi="Calibri" w:cs="Calibri"/>
                <w:color w:val="000000"/>
                <w:sz w:val="24"/>
                <w:szCs w:val="24"/>
                <w:lang w:eastAsia="de-CH"/>
              </w:rPr>
            </w:pPr>
            <w:r w:rsidRPr="00865CB5">
              <w:rPr>
                <w:rFonts w:ascii="Calibri" w:eastAsia="Times New Roman" w:hAnsi="Calibri" w:cs="Calibri"/>
                <w:color w:val="000000"/>
                <w:sz w:val="24"/>
                <w:szCs w:val="24"/>
                <w:lang w:eastAsia="de-CH"/>
              </w:rPr>
              <w:t xml:space="preserve">Ein dreiwöchiger Plan für Hauskreise, um sich mit dem Thema Evangelisation und </w:t>
            </w:r>
            <w:r w:rsidR="00462269">
              <w:rPr>
                <w:rFonts w:ascii="Calibri" w:eastAsia="Times New Roman" w:hAnsi="Calibri" w:cs="Calibri"/>
                <w:color w:val="000000"/>
                <w:sz w:val="24"/>
                <w:szCs w:val="24"/>
                <w:lang w:eastAsia="de-CH"/>
              </w:rPr>
              <w:t>Alphalive</w:t>
            </w:r>
            <w:r w:rsidRPr="00865CB5">
              <w:rPr>
                <w:rFonts w:ascii="Calibri" w:eastAsia="Times New Roman" w:hAnsi="Calibri" w:cs="Calibri"/>
                <w:color w:val="000000"/>
                <w:sz w:val="24"/>
                <w:szCs w:val="24"/>
                <w:lang w:eastAsia="de-CH"/>
              </w:rPr>
              <w:t xml:space="preserve"> auseinanderzusetzen und in der Gemeinde eine Willkommenskultur zu entwickeln.</w:t>
            </w:r>
          </w:p>
          <w:p w14:paraId="3A3073AE" w14:textId="77777777" w:rsidR="00865CB5" w:rsidRPr="00865CB5" w:rsidRDefault="00865CB5" w:rsidP="00865CB5">
            <w:pPr>
              <w:rPr>
                <w:rFonts w:ascii="Times New Roman" w:eastAsia="Times New Roman" w:hAnsi="Times New Roman" w:cs="Times New Roman"/>
                <w:sz w:val="24"/>
                <w:szCs w:val="24"/>
                <w:lang w:eastAsia="de-CH"/>
              </w:rPr>
            </w:pPr>
          </w:p>
          <w:p w14:paraId="6FD2B998" w14:textId="77777777" w:rsidR="00865CB5" w:rsidRPr="00865CB5" w:rsidRDefault="00865CB5" w:rsidP="00865CB5">
            <w:pPr>
              <w:rPr>
                <w:rFonts w:ascii="Times New Roman" w:eastAsia="Times New Roman" w:hAnsi="Times New Roman" w:cs="Times New Roman"/>
                <w:sz w:val="24"/>
                <w:szCs w:val="24"/>
                <w:lang w:eastAsia="de-CH"/>
              </w:rPr>
            </w:pPr>
            <w:r w:rsidRPr="00865CB5">
              <w:rPr>
                <w:rFonts w:ascii="Calibri" w:eastAsia="Times New Roman" w:hAnsi="Calibri" w:cs="Calibri"/>
                <w:color w:val="000000"/>
                <w:sz w:val="24"/>
                <w:szCs w:val="24"/>
                <w:lang w:eastAsia="de-CH"/>
              </w:rPr>
              <w:t>Werbematerial:</w:t>
            </w:r>
          </w:p>
          <w:p w14:paraId="0226DED4" w14:textId="64A84CA2" w:rsidR="00865CB5" w:rsidRPr="00865CB5" w:rsidRDefault="00865CB5" w:rsidP="00865CB5">
            <w:pPr>
              <w:numPr>
                <w:ilvl w:val="0"/>
                <w:numId w:val="46"/>
              </w:numPr>
              <w:textAlignment w:val="baseline"/>
              <w:rPr>
                <w:rFonts w:ascii="Calibri" w:eastAsia="Times New Roman" w:hAnsi="Calibri" w:cs="Calibri"/>
                <w:color w:val="000000"/>
                <w:sz w:val="24"/>
                <w:szCs w:val="24"/>
                <w:lang w:eastAsia="de-CH"/>
              </w:rPr>
            </w:pPr>
            <w:r w:rsidRPr="00865CB5">
              <w:rPr>
                <w:rFonts w:ascii="Calibri" w:eastAsia="Times New Roman" w:hAnsi="Calibri" w:cs="Calibri"/>
                <w:color w:val="000000"/>
                <w:sz w:val="24"/>
                <w:szCs w:val="24"/>
                <w:lang w:eastAsia="de-CH"/>
              </w:rPr>
              <w:t xml:space="preserve">Verschiedene Druck- und Onlineressourcen werden für die Einladung zu deinem </w:t>
            </w:r>
            <w:r w:rsidR="00462269">
              <w:rPr>
                <w:rFonts w:ascii="Calibri" w:eastAsia="Times New Roman" w:hAnsi="Calibri" w:cs="Calibri"/>
                <w:color w:val="000000"/>
                <w:sz w:val="24"/>
                <w:szCs w:val="24"/>
                <w:lang w:eastAsia="de-CH"/>
              </w:rPr>
              <w:t>Alphalive</w:t>
            </w:r>
            <w:r w:rsidRPr="00865CB5">
              <w:rPr>
                <w:rFonts w:ascii="Calibri" w:eastAsia="Times New Roman" w:hAnsi="Calibri" w:cs="Calibri"/>
                <w:color w:val="000000"/>
                <w:sz w:val="24"/>
                <w:szCs w:val="24"/>
                <w:lang w:eastAsia="de-CH"/>
              </w:rPr>
              <w:t xml:space="preserve"> zur Verfügung stehen.</w:t>
            </w:r>
          </w:p>
          <w:p w14:paraId="283F1FFE" w14:textId="77777777" w:rsidR="00865CB5" w:rsidRPr="00865CB5" w:rsidRDefault="00865CB5" w:rsidP="00865CB5">
            <w:pPr>
              <w:numPr>
                <w:ilvl w:val="0"/>
                <w:numId w:val="46"/>
              </w:numPr>
              <w:textAlignment w:val="baseline"/>
              <w:rPr>
                <w:rFonts w:ascii="Calibri" w:eastAsia="Times New Roman" w:hAnsi="Calibri" w:cs="Calibri"/>
                <w:color w:val="000000"/>
                <w:sz w:val="24"/>
                <w:szCs w:val="24"/>
                <w:lang w:eastAsia="de-CH"/>
              </w:rPr>
            </w:pPr>
            <w:r w:rsidRPr="00865CB5">
              <w:rPr>
                <w:rFonts w:ascii="Calibri" w:eastAsia="Times New Roman" w:hAnsi="Calibri" w:cs="Calibri"/>
                <w:color w:val="000000"/>
                <w:sz w:val="24"/>
                <w:szCs w:val="24"/>
                <w:lang w:eastAsia="de-CH"/>
              </w:rPr>
              <w:t>Was wird verfügbar sein?</w:t>
            </w:r>
          </w:p>
          <w:p w14:paraId="18BB16DD" w14:textId="7AC29482" w:rsidR="00865CB5" w:rsidRPr="00865CB5" w:rsidRDefault="00865CB5" w:rsidP="00865CB5">
            <w:pPr>
              <w:numPr>
                <w:ilvl w:val="1"/>
                <w:numId w:val="47"/>
              </w:numPr>
              <w:textAlignment w:val="baseline"/>
              <w:rPr>
                <w:rFonts w:ascii="Calibri" w:eastAsia="Times New Roman" w:hAnsi="Calibri" w:cs="Calibri"/>
                <w:color w:val="000000"/>
                <w:sz w:val="24"/>
                <w:szCs w:val="24"/>
                <w:lang w:eastAsia="de-CH"/>
              </w:rPr>
            </w:pPr>
            <w:r w:rsidRPr="00865CB5">
              <w:rPr>
                <w:rFonts w:ascii="Calibri" w:eastAsia="Times New Roman" w:hAnsi="Calibri" w:cs="Calibri"/>
                <w:color w:val="000000"/>
                <w:sz w:val="24"/>
                <w:szCs w:val="24"/>
                <w:lang w:eastAsia="de-CH"/>
              </w:rPr>
              <w:t xml:space="preserve">Digitales Einladungs-Material (für Website, Instagram, Facebook), um deinen </w:t>
            </w:r>
            <w:r w:rsidR="00462269">
              <w:rPr>
                <w:rFonts w:ascii="Calibri" w:eastAsia="Times New Roman" w:hAnsi="Calibri" w:cs="Calibri"/>
                <w:color w:val="000000"/>
                <w:sz w:val="24"/>
                <w:szCs w:val="24"/>
                <w:lang w:eastAsia="de-CH"/>
              </w:rPr>
              <w:t>Alphalive</w:t>
            </w:r>
            <w:r w:rsidRPr="00865CB5">
              <w:rPr>
                <w:rFonts w:ascii="Calibri" w:eastAsia="Times New Roman" w:hAnsi="Calibri" w:cs="Calibri"/>
                <w:color w:val="000000"/>
                <w:sz w:val="24"/>
                <w:szCs w:val="24"/>
                <w:lang w:eastAsia="de-CH"/>
              </w:rPr>
              <w:t xml:space="preserve"> online zu bewerben und Kirchenmitglieder zum Einladen zu ermutigen</w:t>
            </w:r>
          </w:p>
          <w:p w14:paraId="5C68E09E" w14:textId="77777777" w:rsidR="00865CB5" w:rsidRPr="00865CB5" w:rsidRDefault="00865CB5" w:rsidP="00865CB5">
            <w:pPr>
              <w:numPr>
                <w:ilvl w:val="1"/>
                <w:numId w:val="47"/>
              </w:numPr>
              <w:textAlignment w:val="baseline"/>
              <w:rPr>
                <w:rFonts w:ascii="Calibri" w:eastAsia="Times New Roman" w:hAnsi="Calibri" w:cs="Calibri"/>
                <w:color w:val="000000"/>
                <w:sz w:val="24"/>
                <w:szCs w:val="24"/>
                <w:lang w:eastAsia="de-CH"/>
              </w:rPr>
            </w:pPr>
            <w:r w:rsidRPr="00865CB5">
              <w:rPr>
                <w:rFonts w:ascii="Calibri" w:eastAsia="Times New Roman" w:hAnsi="Calibri" w:cs="Calibri"/>
                <w:color w:val="000000"/>
                <w:sz w:val="24"/>
                <w:szCs w:val="24"/>
                <w:lang w:eastAsia="de-CH"/>
              </w:rPr>
              <w:t>Kurze Videos, die über soziale Netzwerke geteilt werden können</w:t>
            </w:r>
          </w:p>
          <w:p w14:paraId="3E7E006A" w14:textId="77777777" w:rsidR="00865CB5" w:rsidRPr="00865CB5" w:rsidRDefault="00865CB5" w:rsidP="00865CB5">
            <w:pPr>
              <w:numPr>
                <w:ilvl w:val="1"/>
                <w:numId w:val="47"/>
              </w:numPr>
              <w:textAlignment w:val="baseline"/>
              <w:rPr>
                <w:rFonts w:ascii="Calibri" w:eastAsia="Times New Roman" w:hAnsi="Calibri" w:cs="Calibri"/>
                <w:color w:val="000000"/>
                <w:sz w:val="24"/>
                <w:szCs w:val="24"/>
                <w:lang w:eastAsia="de-CH"/>
              </w:rPr>
            </w:pPr>
            <w:r w:rsidRPr="00865CB5">
              <w:rPr>
                <w:rFonts w:ascii="Calibri" w:eastAsia="Times New Roman" w:hAnsi="Calibri" w:cs="Calibri"/>
                <w:color w:val="000000"/>
                <w:sz w:val="24"/>
                <w:szCs w:val="24"/>
                <w:lang w:eastAsia="de-CH"/>
              </w:rPr>
              <w:t>Diverses Print-Werbematerial</w:t>
            </w:r>
          </w:p>
          <w:p w14:paraId="02E2B562" w14:textId="77777777" w:rsidR="00865CB5" w:rsidRPr="00865CB5" w:rsidRDefault="00865CB5" w:rsidP="00865CB5">
            <w:pPr>
              <w:numPr>
                <w:ilvl w:val="1"/>
                <w:numId w:val="47"/>
              </w:numPr>
              <w:textAlignment w:val="baseline"/>
              <w:rPr>
                <w:rFonts w:ascii="Calibri" w:eastAsia="Times New Roman" w:hAnsi="Calibri" w:cs="Calibri"/>
                <w:color w:val="000000"/>
                <w:sz w:val="24"/>
                <w:szCs w:val="24"/>
                <w:lang w:eastAsia="de-CH"/>
              </w:rPr>
            </w:pPr>
            <w:r w:rsidRPr="00865CB5">
              <w:rPr>
                <w:rFonts w:ascii="Calibri" w:eastAsia="Times New Roman" w:hAnsi="Calibri" w:cs="Calibri"/>
                <w:color w:val="000000"/>
                <w:sz w:val="24"/>
                <w:szCs w:val="24"/>
                <w:lang w:eastAsia="de-CH"/>
              </w:rPr>
              <w:t>Werbeposter und Roll-Ups</w:t>
            </w:r>
          </w:p>
          <w:p w14:paraId="2EA1D030" w14:textId="77777777" w:rsidR="008B18A9" w:rsidRDefault="00865CB5" w:rsidP="00447E67">
            <w:pPr>
              <w:numPr>
                <w:ilvl w:val="1"/>
                <w:numId w:val="47"/>
              </w:numPr>
              <w:textAlignment w:val="baseline"/>
              <w:rPr>
                <w:rFonts w:ascii="Calibri" w:eastAsia="Times New Roman" w:hAnsi="Calibri" w:cs="Calibri"/>
                <w:color w:val="000000"/>
                <w:sz w:val="24"/>
                <w:szCs w:val="24"/>
                <w:lang w:eastAsia="de-CH"/>
              </w:rPr>
            </w:pPr>
            <w:r w:rsidRPr="00865CB5">
              <w:rPr>
                <w:rFonts w:ascii="Calibri" w:eastAsia="Times New Roman" w:hAnsi="Calibri" w:cs="Calibri"/>
                <w:color w:val="000000"/>
                <w:sz w:val="24"/>
                <w:szCs w:val="24"/>
                <w:lang w:eastAsia="de-CH"/>
              </w:rPr>
              <w:t>Außenbanner für dein Kirchengebäude</w:t>
            </w:r>
          </w:p>
          <w:p w14:paraId="2F475CD6" w14:textId="77777777" w:rsidR="00447E67" w:rsidRDefault="00447E67" w:rsidP="00447E67">
            <w:pPr>
              <w:textAlignment w:val="baseline"/>
              <w:rPr>
                <w:rFonts w:ascii="Calibri" w:eastAsia="Times New Roman" w:hAnsi="Calibri" w:cs="Calibri"/>
                <w:color w:val="000000"/>
                <w:sz w:val="24"/>
                <w:szCs w:val="24"/>
                <w:lang w:eastAsia="de-CH"/>
              </w:rPr>
            </w:pPr>
          </w:p>
          <w:p w14:paraId="005066C5" w14:textId="10BC9FB3" w:rsidR="00447E67" w:rsidRPr="00447E67" w:rsidRDefault="00447E67" w:rsidP="00447E67">
            <w:pPr>
              <w:textAlignment w:val="baseline"/>
              <w:rPr>
                <w:rFonts w:ascii="Calibri" w:eastAsia="Times New Roman" w:hAnsi="Calibri" w:cs="Calibri"/>
                <w:color w:val="000000"/>
                <w:sz w:val="24"/>
                <w:szCs w:val="24"/>
                <w:lang w:eastAsia="de-CH"/>
              </w:rPr>
            </w:pPr>
          </w:p>
        </w:tc>
      </w:tr>
      <w:tr w:rsidR="008B18A9" w14:paraId="48F3D599" w14:textId="77777777" w:rsidTr="006A39EB">
        <w:tc>
          <w:tcPr>
            <w:tcW w:w="9062" w:type="dxa"/>
          </w:tcPr>
          <w:p w14:paraId="54A1D502" w14:textId="77777777" w:rsidR="008B18A9" w:rsidRPr="004574FC" w:rsidRDefault="008B18A9" w:rsidP="008B18A9">
            <w:pPr>
              <w:rPr>
                <w:rFonts w:ascii="Times New Roman" w:eastAsia="Times New Roman" w:hAnsi="Times New Roman" w:cs="Times New Roman"/>
                <w:sz w:val="24"/>
                <w:szCs w:val="24"/>
                <w:lang w:eastAsia="de-CH"/>
              </w:rPr>
            </w:pPr>
            <w:r w:rsidRPr="004574FC">
              <w:rPr>
                <w:rFonts w:ascii="Calibri" w:eastAsia="Times New Roman" w:hAnsi="Calibri" w:cs="Calibri"/>
                <w:b/>
                <w:bCs/>
                <w:color w:val="000000"/>
                <w:sz w:val="24"/>
                <w:szCs w:val="24"/>
                <w:lang w:eastAsia="de-CH"/>
              </w:rPr>
              <w:lastRenderedPageBreak/>
              <w:t>Folie 1</w:t>
            </w:r>
            <w:r>
              <w:rPr>
                <w:rFonts w:ascii="Calibri" w:eastAsia="Times New Roman" w:hAnsi="Calibri" w:cs="Calibri"/>
                <w:b/>
                <w:bCs/>
                <w:color w:val="000000"/>
                <w:sz w:val="24"/>
                <w:szCs w:val="24"/>
                <w:lang w:eastAsia="de-CH"/>
              </w:rPr>
              <w:t>4</w:t>
            </w:r>
            <w:r w:rsidRPr="004574FC">
              <w:rPr>
                <w:rFonts w:ascii="Calibri" w:eastAsia="Times New Roman" w:hAnsi="Calibri" w:cs="Calibri"/>
                <w:b/>
                <w:bCs/>
                <w:color w:val="000000"/>
                <w:sz w:val="24"/>
                <w:szCs w:val="24"/>
                <w:lang w:eastAsia="de-CH"/>
              </w:rPr>
              <w:t>. Zeitplan für deine Kirche</w:t>
            </w:r>
          </w:p>
          <w:p w14:paraId="5F75A190" w14:textId="44D48B88" w:rsidR="008B18A9" w:rsidRPr="004E645D" w:rsidRDefault="008B18A9" w:rsidP="008B18A9">
            <w:pPr>
              <w:numPr>
                <w:ilvl w:val="0"/>
                <w:numId w:val="37"/>
              </w:numPr>
              <w:spacing w:after="160"/>
              <w:textAlignment w:val="baseline"/>
              <w:rPr>
                <w:rFonts w:ascii="Calibri" w:eastAsia="Times New Roman" w:hAnsi="Calibri" w:cs="Calibri"/>
                <w:color w:val="000000"/>
                <w:sz w:val="24"/>
                <w:szCs w:val="24"/>
                <w:lang w:eastAsia="de-CH"/>
              </w:rPr>
            </w:pPr>
            <w:r w:rsidRPr="004E645D">
              <w:rPr>
                <w:rFonts w:ascii="Calibri" w:eastAsia="Times New Roman" w:hAnsi="Calibri" w:cs="Calibri"/>
                <w:color w:val="000000"/>
                <w:sz w:val="24"/>
                <w:szCs w:val="24"/>
                <w:lang w:eastAsia="de-CH"/>
              </w:rPr>
              <w:t xml:space="preserve">Während das </w:t>
            </w:r>
            <w:r w:rsidR="00462269">
              <w:rPr>
                <w:rFonts w:ascii="Calibri" w:eastAsia="Times New Roman" w:hAnsi="Calibri" w:cs="Calibri"/>
                <w:color w:val="000000"/>
                <w:sz w:val="24"/>
                <w:szCs w:val="24"/>
                <w:lang w:eastAsia="de-CH"/>
              </w:rPr>
              <w:t>Alphalive</w:t>
            </w:r>
            <w:r w:rsidRPr="004E645D">
              <w:rPr>
                <w:rFonts w:ascii="Calibri" w:eastAsia="Times New Roman" w:hAnsi="Calibri" w:cs="Calibri"/>
                <w:color w:val="000000"/>
                <w:sz w:val="24"/>
                <w:szCs w:val="24"/>
                <w:lang w:eastAsia="de-CH"/>
              </w:rPr>
              <w:t xml:space="preserve">-Team sich schon vorbereitet, ist es hilfreich, </w:t>
            </w:r>
            <w:r w:rsidR="00462269">
              <w:rPr>
                <w:rFonts w:ascii="Calibri" w:eastAsia="Times New Roman" w:hAnsi="Calibri" w:cs="Calibri"/>
                <w:color w:val="000000"/>
                <w:sz w:val="24"/>
                <w:szCs w:val="24"/>
                <w:lang w:eastAsia="de-CH"/>
              </w:rPr>
              <w:t>Alphalive</w:t>
            </w:r>
            <w:r w:rsidRPr="004E645D">
              <w:rPr>
                <w:rFonts w:ascii="Calibri" w:eastAsia="Times New Roman" w:hAnsi="Calibri" w:cs="Calibri"/>
                <w:color w:val="000000"/>
                <w:sz w:val="24"/>
                <w:szCs w:val="24"/>
                <w:lang w:eastAsia="de-CH"/>
              </w:rPr>
              <w:t xml:space="preserve"> schon in die Infos und Ansagen aufzunehmen und die Gemeinde zu ermutigen, darüber nachzudenken und zu beten, wen sie einladen können</w:t>
            </w:r>
            <w:r>
              <w:rPr>
                <w:rFonts w:ascii="Calibri" w:eastAsia="Times New Roman" w:hAnsi="Calibri" w:cs="Calibri"/>
                <w:color w:val="000000"/>
                <w:sz w:val="24"/>
                <w:szCs w:val="24"/>
                <w:lang w:eastAsia="de-CH"/>
              </w:rPr>
              <w:t>.</w:t>
            </w:r>
          </w:p>
          <w:p w14:paraId="3EC40A79" w14:textId="10032DB5" w:rsidR="008B18A9" w:rsidRPr="004574FC" w:rsidRDefault="008B18A9" w:rsidP="008B18A9">
            <w:pPr>
              <w:numPr>
                <w:ilvl w:val="0"/>
                <w:numId w:val="38"/>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Was wäre, wenn die vier Sonntage vor dem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Start durch eine Kultur der Einladung geprägt wären?</w:t>
            </w:r>
          </w:p>
          <w:p w14:paraId="01D292C9" w14:textId="6148B193" w:rsidR="008B18A9" w:rsidRPr="004574FC" w:rsidRDefault="008B18A9" w:rsidP="008B18A9">
            <w:pPr>
              <w:numPr>
                <w:ilvl w:val="0"/>
                <w:numId w:val="38"/>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Du kannst das neue Einlade-Video verwenden</w:t>
            </w:r>
            <w:r>
              <w:rPr>
                <w:rFonts w:ascii="Calibri" w:eastAsia="Times New Roman" w:hAnsi="Calibri" w:cs="Calibri"/>
                <w:color w:val="000000"/>
                <w:sz w:val="24"/>
                <w:szCs w:val="24"/>
                <w:lang w:eastAsia="de-CH"/>
              </w:rPr>
              <w:t xml:space="preserve">, </w:t>
            </w:r>
            <w:r w:rsidRPr="004574FC">
              <w:rPr>
                <w:rFonts w:ascii="Calibri" w:eastAsia="Times New Roman" w:hAnsi="Calibri" w:cs="Calibri"/>
                <w:color w:val="000000"/>
                <w:sz w:val="24"/>
                <w:szCs w:val="24"/>
                <w:lang w:eastAsia="de-CH"/>
              </w:rPr>
              <w:t xml:space="preserve">um deine Gemeinde für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zu motivieren</w:t>
            </w:r>
            <w:r>
              <w:rPr>
                <w:rFonts w:ascii="Calibri" w:eastAsia="Times New Roman" w:hAnsi="Calibri" w:cs="Calibri"/>
                <w:color w:val="000000"/>
                <w:sz w:val="24"/>
                <w:szCs w:val="24"/>
                <w:lang w:eastAsia="de-CH"/>
              </w:rPr>
              <w:t>.</w:t>
            </w:r>
          </w:p>
          <w:p w14:paraId="0655DFCC" w14:textId="44517F5F" w:rsidR="008B18A9" w:rsidRPr="004574FC" w:rsidRDefault="008B18A9" w:rsidP="008B18A9">
            <w:pPr>
              <w:numPr>
                <w:ilvl w:val="0"/>
                <w:numId w:val="38"/>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Oder sogar die Themen der Predigten an das Thema Evangelisation anpassen –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funktioniert am besten, wenn die ganze Gemeinde involviert ist.</w:t>
            </w:r>
          </w:p>
          <w:p w14:paraId="2777401F" w14:textId="77777777" w:rsidR="008B18A9" w:rsidRPr="004574FC" w:rsidRDefault="008B18A9" w:rsidP="008B18A9">
            <w:pPr>
              <w:rPr>
                <w:rFonts w:ascii="Times New Roman" w:eastAsia="Times New Roman" w:hAnsi="Times New Roman" w:cs="Times New Roman"/>
                <w:sz w:val="24"/>
                <w:szCs w:val="24"/>
                <w:lang w:eastAsia="de-CH"/>
              </w:rPr>
            </w:pPr>
          </w:p>
          <w:p w14:paraId="76AF94FE" w14:textId="47912E72" w:rsidR="00C970A0" w:rsidRDefault="00C970A0" w:rsidP="004574FC">
            <w:pPr>
              <w:spacing w:after="240"/>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br/>
            </w:r>
          </w:p>
        </w:tc>
      </w:tr>
      <w:tr w:rsidR="008B18A9" w14:paraId="6E1B6A3B" w14:textId="77777777" w:rsidTr="006A39EB">
        <w:tc>
          <w:tcPr>
            <w:tcW w:w="9062" w:type="dxa"/>
          </w:tcPr>
          <w:p w14:paraId="49B7C6CD" w14:textId="77777777" w:rsidR="008B18A9" w:rsidRPr="004574FC" w:rsidRDefault="008B18A9" w:rsidP="008B18A9">
            <w:pPr>
              <w:rPr>
                <w:rFonts w:ascii="Times New Roman" w:eastAsia="Times New Roman" w:hAnsi="Times New Roman" w:cs="Times New Roman"/>
                <w:sz w:val="24"/>
                <w:szCs w:val="24"/>
                <w:lang w:eastAsia="de-CH"/>
              </w:rPr>
            </w:pPr>
            <w:r w:rsidRPr="004574FC">
              <w:rPr>
                <w:rFonts w:ascii="Calibri" w:eastAsia="Times New Roman" w:hAnsi="Calibri" w:cs="Calibri"/>
                <w:b/>
                <w:bCs/>
                <w:color w:val="000000"/>
                <w:sz w:val="24"/>
                <w:szCs w:val="24"/>
                <w:lang w:eastAsia="de-CH"/>
              </w:rPr>
              <w:lastRenderedPageBreak/>
              <w:t>Folie 15. Zeitplan für Kleingruppen</w:t>
            </w:r>
          </w:p>
          <w:p w14:paraId="2A528209" w14:textId="07A4B281" w:rsidR="008B18A9" w:rsidRDefault="008B18A9" w:rsidP="008B18A9">
            <w:pPr>
              <w:numPr>
                <w:ilvl w:val="0"/>
                <w:numId w:val="39"/>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Unsere neue dreiteilige Video-Serie für Kleingruppen hilft, Menschen vor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für das Einladen zu motivieren und für das Gebet zu ermutigen.</w:t>
            </w:r>
          </w:p>
          <w:p w14:paraId="3A536BC3" w14:textId="77777777" w:rsidR="008B18A9" w:rsidRPr="004574FC" w:rsidRDefault="008B18A9" w:rsidP="008B18A9">
            <w:pPr>
              <w:ind w:left="720"/>
              <w:textAlignment w:val="baseline"/>
              <w:rPr>
                <w:rFonts w:ascii="Calibri" w:eastAsia="Times New Roman" w:hAnsi="Calibri" w:cs="Calibri"/>
                <w:color w:val="000000"/>
                <w:sz w:val="24"/>
                <w:szCs w:val="24"/>
                <w:lang w:eastAsia="de-CH"/>
              </w:rPr>
            </w:pPr>
          </w:p>
          <w:p w14:paraId="73BE7F02" w14:textId="77777777" w:rsidR="008B18A9" w:rsidRDefault="008B18A9" w:rsidP="004574FC">
            <w:pPr>
              <w:spacing w:after="240"/>
              <w:rPr>
                <w:rFonts w:ascii="Times New Roman" w:eastAsia="Times New Roman" w:hAnsi="Times New Roman" w:cs="Times New Roman"/>
                <w:sz w:val="24"/>
                <w:szCs w:val="24"/>
                <w:lang w:eastAsia="de-CH"/>
              </w:rPr>
            </w:pPr>
          </w:p>
        </w:tc>
      </w:tr>
      <w:tr w:rsidR="008B18A9" w14:paraId="22125E08" w14:textId="77777777" w:rsidTr="006A39EB">
        <w:tc>
          <w:tcPr>
            <w:tcW w:w="9062" w:type="dxa"/>
          </w:tcPr>
          <w:p w14:paraId="53465F27" w14:textId="2F34D904" w:rsidR="008B18A9" w:rsidRPr="004574FC" w:rsidRDefault="008B18A9" w:rsidP="008B18A9">
            <w:pPr>
              <w:rPr>
                <w:rFonts w:ascii="Times New Roman" w:eastAsia="Times New Roman" w:hAnsi="Times New Roman" w:cs="Times New Roman"/>
                <w:sz w:val="24"/>
                <w:szCs w:val="24"/>
                <w:lang w:eastAsia="de-CH"/>
              </w:rPr>
            </w:pPr>
            <w:r w:rsidRPr="004574FC">
              <w:rPr>
                <w:rFonts w:ascii="Calibri" w:eastAsia="Times New Roman" w:hAnsi="Calibri" w:cs="Calibri"/>
                <w:b/>
                <w:bCs/>
                <w:color w:val="000000"/>
                <w:sz w:val="24"/>
                <w:szCs w:val="24"/>
                <w:lang w:eastAsia="de-CH"/>
              </w:rPr>
              <w:t>Folie 16. Wie man sich einbringen kann</w:t>
            </w:r>
          </w:p>
          <w:p w14:paraId="4DBD305C" w14:textId="25779434" w:rsidR="008B18A9" w:rsidRPr="004E645D" w:rsidRDefault="008B18A9" w:rsidP="008B18A9">
            <w:pPr>
              <w:pStyle w:val="Listenabsatz"/>
              <w:rPr>
                <w:rFonts w:ascii="Times New Roman" w:eastAsia="Times New Roman" w:hAnsi="Times New Roman" w:cs="Times New Roman"/>
                <w:sz w:val="24"/>
                <w:szCs w:val="24"/>
                <w:lang w:eastAsia="de-CH"/>
              </w:rPr>
            </w:pPr>
            <w:r w:rsidRPr="004E645D">
              <w:rPr>
                <w:rFonts w:ascii="Calibri" w:eastAsia="Times New Roman" w:hAnsi="Calibri" w:cs="Calibri"/>
                <w:color w:val="000000"/>
                <w:sz w:val="24"/>
                <w:szCs w:val="24"/>
                <w:lang w:eastAsia="de-CH"/>
              </w:rPr>
              <w:t>Es gibt verschiedene Möglichkeiten mitzumachen:</w:t>
            </w:r>
          </w:p>
          <w:p w14:paraId="6DF5276A" w14:textId="1A1A02A3" w:rsidR="008B18A9" w:rsidRPr="004574FC" w:rsidRDefault="008B18A9" w:rsidP="008B18A9">
            <w:pPr>
              <w:numPr>
                <w:ilvl w:val="0"/>
                <w:numId w:val="40"/>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Plane &amp; Starte: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ist gratis! Beginne zu planen und dir ein Team zu suchen. Wenn du irgendwelche Fragen hast, melde dich bei uns. Wir freuen uns, dir zu helfen!</w:t>
            </w:r>
          </w:p>
          <w:p w14:paraId="70F60038" w14:textId="2C6E9146" w:rsidR="008B18A9" w:rsidRPr="004574FC" w:rsidRDefault="008B18A9" w:rsidP="008B18A9">
            <w:pPr>
              <w:numPr>
                <w:ilvl w:val="0"/>
                <w:numId w:val="40"/>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Einladen: Beginne eine Willkommenskultur aufzubauen und zu prägen. Es liegt nicht nur am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Team, sondern die ganze Gemeinde kann involviert werden und mithelfen, Familie und Freunde einzuladen.</w:t>
            </w:r>
          </w:p>
          <w:p w14:paraId="28736825" w14:textId="2BCDA234" w:rsidR="008B18A9" w:rsidRPr="004574FC" w:rsidRDefault="008B18A9" w:rsidP="008B18A9">
            <w:pPr>
              <w:numPr>
                <w:ilvl w:val="0"/>
                <w:numId w:val="40"/>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 xml:space="preserve">Trainieren: Bereite dein Team und deine Gemeinde von Anfang an gut auf </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 xml:space="preserve"> vor. Wir stellen Trainingsmaterial für die ganze Gemeinde zur Verfügung und ihr habt Zugang zu praktischen Tipps, den Videos, Inputs, gratis Downloads über die My</w:t>
            </w:r>
            <w:r w:rsidR="00462269">
              <w:rPr>
                <w:rFonts w:ascii="Calibri" w:eastAsia="Times New Roman" w:hAnsi="Calibri" w:cs="Calibri"/>
                <w:color w:val="000000"/>
                <w:sz w:val="24"/>
                <w:szCs w:val="24"/>
                <w:lang w:eastAsia="de-CH"/>
              </w:rPr>
              <w:t>Alphalive</w:t>
            </w:r>
            <w:r w:rsidRPr="004574FC">
              <w:rPr>
                <w:rFonts w:ascii="Calibri" w:eastAsia="Times New Roman" w:hAnsi="Calibri" w:cs="Calibri"/>
                <w:color w:val="000000"/>
                <w:sz w:val="24"/>
                <w:szCs w:val="24"/>
                <w:lang w:eastAsia="de-CH"/>
              </w:rPr>
              <w:t>-Plattform.</w:t>
            </w:r>
          </w:p>
          <w:p w14:paraId="6E6F1A65" w14:textId="61A30521" w:rsidR="008B18A9" w:rsidRPr="00606EE7" w:rsidRDefault="008B18A9" w:rsidP="008B18A9">
            <w:pPr>
              <w:numPr>
                <w:ilvl w:val="0"/>
                <w:numId w:val="40"/>
              </w:num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Beten: Es ist nie zu früh, um mit Gebet zu starten. Bete für die Menschen, die du einladen möchtest und für die</w:t>
            </w:r>
            <w:r>
              <w:rPr>
                <w:rFonts w:ascii="Calibri" w:eastAsia="Times New Roman" w:hAnsi="Calibri" w:cs="Calibri"/>
                <w:color w:val="000000"/>
                <w:sz w:val="24"/>
                <w:szCs w:val="24"/>
                <w:lang w:eastAsia="de-CH"/>
              </w:rPr>
              <w:t xml:space="preserve"> </w:t>
            </w:r>
            <w:r w:rsidRPr="00E7789A">
              <w:rPr>
                <w:rFonts w:ascii="Calibri" w:eastAsia="Times New Roman" w:hAnsi="Calibri" w:cs="Calibri"/>
                <w:color w:val="000000"/>
                <w:sz w:val="24"/>
                <w:szCs w:val="24"/>
                <w:lang w:eastAsia="de-CH"/>
              </w:rPr>
              <w:t>zukünftigen Gäste.</w:t>
            </w:r>
          </w:p>
          <w:p w14:paraId="3754956B" w14:textId="7F7B9B7B" w:rsidR="008B18A9" w:rsidRDefault="008B18A9" w:rsidP="008B18A9">
            <w:r>
              <w:rPr>
                <w:rFonts w:ascii="Calibri" w:eastAsia="Times New Roman" w:hAnsi="Calibri" w:cs="Calibri"/>
                <w:color w:val="000000"/>
                <w:sz w:val="24"/>
                <w:szCs w:val="24"/>
                <w:lang w:eastAsia="de-CH"/>
              </w:rPr>
              <w:br/>
            </w:r>
            <w:r w:rsidRPr="004574FC">
              <w:rPr>
                <w:rFonts w:ascii="Calibri" w:eastAsia="Times New Roman" w:hAnsi="Calibri" w:cs="Calibri"/>
                <w:color w:val="000000"/>
                <w:sz w:val="24"/>
                <w:szCs w:val="24"/>
                <w:lang w:eastAsia="de-CH"/>
              </w:rPr>
              <w:t>Noch Fragen?</w:t>
            </w:r>
          </w:p>
          <w:p w14:paraId="42F5061C" w14:textId="7E08ECE9" w:rsidR="008B18A9" w:rsidRPr="004574FC" w:rsidRDefault="008B18A9" w:rsidP="008B18A9">
            <w:pPr>
              <w:textAlignment w:val="baseline"/>
              <w:rPr>
                <w:rFonts w:ascii="Calibri" w:eastAsia="Times New Roman" w:hAnsi="Calibri" w:cs="Calibri"/>
                <w:color w:val="000000"/>
                <w:sz w:val="24"/>
                <w:szCs w:val="24"/>
                <w:lang w:eastAsia="de-CH"/>
              </w:rPr>
            </w:pPr>
            <w:r w:rsidRPr="004574FC">
              <w:rPr>
                <w:rFonts w:ascii="Calibri" w:eastAsia="Times New Roman" w:hAnsi="Calibri" w:cs="Calibri"/>
                <w:color w:val="000000"/>
                <w:sz w:val="24"/>
                <w:szCs w:val="24"/>
                <w:lang w:eastAsia="de-CH"/>
              </w:rPr>
              <w:t>Lass uns gerne wissen, wenn du irgendwelche Fragen hast. Wir sind hier um zu helfen und dich in deinem Auftrag zu unterstützen, Leben durch das Evangelium zu verändern.</w:t>
            </w:r>
          </w:p>
          <w:p w14:paraId="4CF82AA6" w14:textId="77777777" w:rsidR="008B18A9" w:rsidRDefault="008B18A9" w:rsidP="008B18A9">
            <w:pPr>
              <w:rPr>
                <w:rFonts w:ascii="Calibri" w:eastAsia="Times New Roman" w:hAnsi="Calibri" w:cs="Calibri"/>
                <w:color w:val="000000"/>
                <w:sz w:val="24"/>
                <w:szCs w:val="24"/>
                <w:lang w:eastAsia="de-CH"/>
              </w:rPr>
            </w:pPr>
          </w:p>
          <w:p w14:paraId="56C6C221" w14:textId="77777777" w:rsidR="008B18A9" w:rsidRDefault="008B18A9" w:rsidP="004574FC">
            <w:pPr>
              <w:spacing w:after="240"/>
              <w:rPr>
                <w:rFonts w:ascii="Times New Roman" w:eastAsia="Times New Roman" w:hAnsi="Times New Roman" w:cs="Times New Roman"/>
                <w:sz w:val="24"/>
                <w:szCs w:val="24"/>
                <w:lang w:eastAsia="de-CH"/>
              </w:rPr>
            </w:pPr>
          </w:p>
        </w:tc>
      </w:tr>
    </w:tbl>
    <w:p w14:paraId="27C9BA9F" w14:textId="17393C18" w:rsidR="00A222E6" w:rsidRPr="004574FC" w:rsidRDefault="004574FC" w:rsidP="008B18A9">
      <w:pPr>
        <w:spacing w:after="0" w:line="240" w:lineRule="auto"/>
        <w:rPr>
          <w:rFonts w:ascii="Times New Roman" w:eastAsia="Times New Roman" w:hAnsi="Times New Roman" w:cs="Times New Roman"/>
          <w:sz w:val="24"/>
          <w:szCs w:val="24"/>
          <w:lang w:eastAsia="de-CH"/>
        </w:rPr>
      </w:pPr>
      <w:r w:rsidRPr="004574FC">
        <w:rPr>
          <w:rFonts w:ascii="Calibri" w:eastAsia="Times New Roman" w:hAnsi="Calibri" w:cs="Calibri"/>
          <w:color w:val="000000"/>
          <w:sz w:val="24"/>
          <w:szCs w:val="24"/>
          <w:lang w:eastAsia="de-CH"/>
        </w:rPr>
        <w:br/>
      </w:r>
    </w:p>
    <w:p w14:paraId="3F21B3CF" w14:textId="332AF038" w:rsidR="004574FC" w:rsidRPr="005E3AE5" w:rsidRDefault="004574FC" w:rsidP="004574FC">
      <w:pPr>
        <w:spacing w:after="0" w:line="240" w:lineRule="auto"/>
        <w:rPr>
          <w:rFonts w:ascii="Times New Roman" w:eastAsia="Times New Roman" w:hAnsi="Times New Roman" w:cs="Times New Roman"/>
          <w:sz w:val="24"/>
          <w:szCs w:val="24"/>
          <w:lang w:eastAsia="de-CH"/>
        </w:rPr>
      </w:pPr>
    </w:p>
    <w:p w14:paraId="6DC3A8FF" w14:textId="77777777" w:rsidR="004574FC" w:rsidRPr="005E3AE5" w:rsidRDefault="004574FC" w:rsidP="004574FC">
      <w:pPr>
        <w:spacing w:after="0" w:line="240" w:lineRule="auto"/>
        <w:rPr>
          <w:rFonts w:ascii="Times New Roman" w:eastAsia="Times New Roman" w:hAnsi="Times New Roman" w:cs="Times New Roman"/>
          <w:sz w:val="24"/>
          <w:szCs w:val="24"/>
          <w:lang w:eastAsia="de-CH"/>
        </w:rPr>
      </w:pPr>
    </w:p>
    <w:p w14:paraId="04E7F707" w14:textId="3171B561" w:rsidR="004574FC" w:rsidRPr="004574FC" w:rsidRDefault="004574FC" w:rsidP="004574FC">
      <w:pPr>
        <w:spacing w:after="0" w:line="240" w:lineRule="auto"/>
        <w:rPr>
          <w:rFonts w:ascii="Times New Roman" w:eastAsia="Times New Roman" w:hAnsi="Times New Roman" w:cs="Times New Roman"/>
          <w:sz w:val="24"/>
          <w:szCs w:val="24"/>
          <w:lang w:eastAsia="de-CH"/>
        </w:rPr>
      </w:pPr>
    </w:p>
    <w:p w14:paraId="07968789" w14:textId="3807C9A0" w:rsidR="004574FC" w:rsidRPr="004574FC" w:rsidRDefault="004574FC" w:rsidP="004574FC">
      <w:pPr>
        <w:spacing w:after="0" w:line="240" w:lineRule="auto"/>
        <w:rPr>
          <w:rFonts w:ascii="Times New Roman" w:eastAsia="Times New Roman" w:hAnsi="Times New Roman" w:cs="Times New Roman"/>
          <w:sz w:val="24"/>
          <w:szCs w:val="24"/>
          <w:lang w:eastAsia="de-CH"/>
        </w:rPr>
      </w:pPr>
    </w:p>
    <w:p w14:paraId="251977E9" w14:textId="534875BB" w:rsidR="004574FC" w:rsidRPr="004574FC" w:rsidRDefault="004574FC" w:rsidP="004574FC">
      <w:pPr>
        <w:spacing w:after="0" w:line="240" w:lineRule="auto"/>
        <w:rPr>
          <w:rFonts w:ascii="Times New Roman" w:eastAsia="Times New Roman" w:hAnsi="Times New Roman" w:cs="Times New Roman"/>
          <w:sz w:val="24"/>
          <w:szCs w:val="24"/>
          <w:lang w:eastAsia="de-CH"/>
        </w:rPr>
      </w:pPr>
    </w:p>
    <w:p w14:paraId="518CDF43" w14:textId="059E9714" w:rsidR="004574FC" w:rsidRPr="004574FC" w:rsidRDefault="004574FC" w:rsidP="004574FC">
      <w:pPr>
        <w:spacing w:after="0" w:line="240" w:lineRule="auto"/>
        <w:rPr>
          <w:rFonts w:ascii="Times New Roman" w:eastAsia="Times New Roman" w:hAnsi="Times New Roman" w:cs="Times New Roman"/>
          <w:sz w:val="24"/>
          <w:szCs w:val="24"/>
          <w:lang w:eastAsia="de-CH"/>
        </w:rPr>
      </w:pPr>
    </w:p>
    <w:p w14:paraId="0EBA15DA" w14:textId="5AC00461" w:rsidR="00EF6655" w:rsidRPr="004574FC" w:rsidRDefault="00EF6655" w:rsidP="004574FC"/>
    <w:sectPr w:rsidR="00EF6655" w:rsidRPr="004574FC" w:rsidSect="006A39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32BC"/>
    <w:multiLevelType w:val="multilevel"/>
    <w:tmpl w:val="1A32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26EEF"/>
    <w:multiLevelType w:val="multilevel"/>
    <w:tmpl w:val="4824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C76D2"/>
    <w:multiLevelType w:val="multilevel"/>
    <w:tmpl w:val="5502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75C98"/>
    <w:multiLevelType w:val="multilevel"/>
    <w:tmpl w:val="172A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B783B"/>
    <w:multiLevelType w:val="multilevel"/>
    <w:tmpl w:val="7BD2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F01A6"/>
    <w:multiLevelType w:val="multilevel"/>
    <w:tmpl w:val="C61A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15966"/>
    <w:multiLevelType w:val="multilevel"/>
    <w:tmpl w:val="AF0A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F0BE1"/>
    <w:multiLevelType w:val="multilevel"/>
    <w:tmpl w:val="B4CC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34A49"/>
    <w:multiLevelType w:val="multilevel"/>
    <w:tmpl w:val="3716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D255C"/>
    <w:multiLevelType w:val="multilevel"/>
    <w:tmpl w:val="0CE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C62CD"/>
    <w:multiLevelType w:val="multilevel"/>
    <w:tmpl w:val="1D02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06B94"/>
    <w:multiLevelType w:val="hybridMultilevel"/>
    <w:tmpl w:val="A516C1AE"/>
    <w:lvl w:ilvl="0" w:tplc="EA66F6A4">
      <w:numFmt w:val="bullet"/>
      <w:lvlText w:val="-"/>
      <w:lvlJc w:val="left"/>
      <w:pPr>
        <w:ind w:left="720" w:hanging="360"/>
      </w:pPr>
      <w:rPr>
        <w:rFonts w:ascii="Calibri" w:eastAsia="Times New Roman" w:hAnsi="Calibri" w:cs="Calibri" w:hint="default"/>
        <w:color w:val="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940CEA"/>
    <w:multiLevelType w:val="multilevel"/>
    <w:tmpl w:val="4E4E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833C7"/>
    <w:multiLevelType w:val="multilevel"/>
    <w:tmpl w:val="9CFE45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B4A3B"/>
    <w:multiLevelType w:val="multilevel"/>
    <w:tmpl w:val="EB863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F53BEB"/>
    <w:multiLevelType w:val="multilevel"/>
    <w:tmpl w:val="BDD4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914B4"/>
    <w:multiLevelType w:val="multilevel"/>
    <w:tmpl w:val="FCE451D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E3FA7"/>
    <w:multiLevelType w:val="multilevel"/>
    <w:tmpl w:val="3178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482151"/>
    <w:multiLevelType w:val="multilevel"/>
    <w:tmpl w:val="8FE8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7F7B2B"/>
    <w:multiLevelType w:val="multilevel"/>
    <w:tmpl w:val="CD7A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A5552F"/>
    <w:multiLevelType w:val="multilevel"/>
    <w:tmpl w:val="5E2A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B5E7C"/>
    <w:multiLevelType w:val="multilevel"/>
    <w:tmpl w:val="1956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4922DB"/>
    <w:multiLevelType w:val="multilevel"/>
    <w:tmpl w:val="C3FC5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F74C3"/>
    <w:multiLevelType w:val="multilevel"/>
    <w:tmpl w:val="474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E7323C"/>
    <w:multiLevelType w:val="multilevel"/>
    <w:tmpl w:val="D60C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AE67D2"/>
    <w:multiLevelType w:val="multilevel"/>
    <w:tmpl w:val="5F94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33CC8"/>
    <w:multiLevelType w:val="multilevel"/>
    <w:tmpl w:val="F89A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9418F"/>
    <w:multiLevelType w:val="multilevel"/>
    <w:tmpl w:val="B6D6C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731E6"/>
    <w:multiLevelType w:val="multilevel"/>
    <w:tmpl w:val="07C8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7D46ED"/>
    <w:multiLevelType w:val="multilevel"/>
    <w:tmpl w:val="45E0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220AFE"/>
    <w:multiLevelType w:val="multilevel"/>
    <w:tmpl w:val="A9F25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74B15"/>
    <w:multiLevelType w:val="multilevel"/>
    <w:tmpl w:val="6EA6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FA311E"/>
    <w:multiLevelType w:val="multilevel"/>
    <w:tmpl w:val="3668A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16867"/>
    <w:multiLevelType w:val="multilevel"/>
    <w:tmpl w:val="1970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6C5C73"/>
    <w:multiLevelType w:val="multilevel"/>
    <w:tmpl w:val="CE2A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0541A7"/>
    <w:multiLevelType w:val="multilevel"/>
    <w:tmpl w:val="BE26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C3305"/>
    <w:multiLevelType w:val="multilevel"/>
    <w:tmpl w:val="F07A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40EE0"/>
    <w:multiLevelType w:val="multilevel"/>
    <w:tmpl w:val="ABE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245F9C"/>
    <w:multiLevelType w:val="multilevel"/>
    <w:tmpl w:val="3992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4655CB"/>
    <w:multiLevelType w:val="multilevel"/>
    <w:tmpl w:val="0952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9170A6"/>
    <w:multiLevelType w:val="multilevel"/>
    <w:tmpl w:val="AFFE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E2905"/>
    <w:multiLevelType w:val="multilevel"/>
    <w:tmpl w:val="DB48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3C49F0"/>
    <w:multiLevelType w:val="multilevel"/>
    <w:tmpl w:val="6BDC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2A5E4C"/>
    <w:multiLevelType w:val="multilevel"/>
    <w:tmpl w:val="A6F0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BF3E81"/>
    <w:multiLevelType w:val="multilevel"/>
    <w:tmpl w:val="57F2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2B656D"/>
    <w:multiLevelType w:val="multilevel"/>
    <w:tmpl w:val="8D06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7"/>
  </w:num>
  <w:num w:numId="3">
    <w:abstractNumId w:val="5"/>
  </w:num>
  <w:num w:numId="4">
    <w:abstractNumId w:val="19"/>
  </w:num>
  <w:num w:numId="5">
    <w:abstractNumId w:val="36"/>
  </w:num>
  <w:num w:numId="6">
    <w:abstractNumId w:val="25"/>
  </w:num>
  <w:num w:numId="7">
    <w:abstractNumId w:val="1"/>
  </w:num>
  <w:num w:numId="8">
    <w:abstractNumId w:val="23"/>
  </w:num>
  <w:num w:numId="9">
    <w:abstractNumId w:val="45"/>
  </w:num>
  <w:num w:numId="10">
    <w:abstractNumId w:val="28"/>
  </w:num>
  <w:num w:numId="11">
    <w:abstractNumId w:val="38"/>
  </w:num>
  <w:num w:numId="12">
    <w:abstractNumId w:val="3"/>
  </w:num>
  <w:num w:numId="13">
    <w:abstractNumId w:val="2"/>
  </w:num>
  <w:num w:numId="14">
    <w:abstractNumId w:val="42"/>
  </w:num>
  <w:num w:numId="15">
    <w:abstractNumId w:val="15"/>
  </w:num>
  <w:num w:numId="16">
    <w:abstractNumId w:val="8"/>
  </w:num>
  <w:num w:numId="17">
    <w:abstractNumId w:val="18"/>
  </w:num>
  <w:num w:numId="18">
    <w:abstractNumId w:val="0"/>
  </w:num>
  <w:num w:numId="19">
    <w:abstractNumId w:val="33"/>
  </w:num>
  <w:num w:numId="20">
    <w:abstractNumId w:val="14"/>
  </w:num>
  <w:num w:numId="21">
    <w:abstractNumId w:val="7"/>
  </w:num>
  <w:num w:numId="22">
    <w:abstractNumId w:val="44"/>
  </w:num>
  <w:num w:numId="23">
    <w:abstractNumId w:val="26"/>
  </w:num>
  <w:num w:numId="24">
    <w:abstractNumId w:val="34"/>
  </w:num>
  <w:num w:numId="25">
    <w:abstractNumId w:val="12"/>
  </w:num>
  <w:num w:numId="26">
    <w:abstractNumId w:val="16"/>
  </w:num>
  <w:num w:numId="27">
    <w:abstractNumId w:val="17"/>
  </w:num>
  <w:num w:numId="28">
    <w:abstractNumId w:val="31"/>
  </w:num>
  <w:num w:numId="29">
    <w:abstractNumId w:val="43"/>
  </w:num>
  <w:num w:numId="30">
    <w:abstractNumId w:val="39"/>
  </w:num>
  <w:num w:numId="31">
    <w:abstractNumId w:val="20"/>
  </w:num>
  <w:num w:numId="32">
    <w:abstractNumId w:val="35"/>
  </w:num>
  <w:num w:numId="33">
    <w:abstractNumId w:val="9"/>
  </w:num>
  <w:num w:numId="34">
    <w:abstractNumId w:val="6"/>
  </w:num>
  <w:num w:numId="35">
    <w:abstractNumId w:val="13"/>
  </w:num>
  <w:num w:numId="36">
    <w:abstractNumId w:val="22"/>
  </w:num>
  <w:num w:numId="37">
    <w:abstractNumId w:val="40"/>
  </w:num>
  <w:num w:numId="38">
    <w:abstractNumId w:val="4"/>
  </w:num>
  <w:num w:numId="39">
    <w:abstractNumId w:val="29"/>
  </w:num>
  <w:num w:numId="40">
    <w:abstractNumId w:val="24"/>
  </w:num>
  <w:num w:numId="41">
    <w:abstractNumId w:val="11"/>
  </w:num>
  <w:num w:numId="42">
    <w:abstractNumId w:val="27"/>
  </w:num>
  <w:num w:numId="43">
    <w:abstractNumId w:val="10"/>
  </w:num>
  <w:num w:numId="44">
    <w:abstractNumId w:val="21"/>
  </w:num>
  <w:num w:numId="45">
    <w:abstractNumId w:val="30"/>
    <w:lvlOverride w:ilvl="1">
      <w:lvl w:ilvl="1">
        <w:numFmt w:val="bullet"/>
        <w:lvlText w:val=""/>
        <w:lvlJc w:val="left"/>
        <w:pPr>
          <w:tabs>
            <w:tab w:val="num" w:pos="1440"/>
          </w:tabs>
          <w:ind w:left="1440" w:hanging="360"/>
        </w:pPr>
        <w:rPr>
          <w:rFonts w:ascii="Symbol" w:hAnsi="Symbol" w:hint="default"/>
          <w:sz w:val="20"/>
        </w:rPr>
      </w:lvl>
    </w:lvlOverride>
  </w:num>
  <w:num w:numId="46">
    <w:abstractNumId w:val="32"/>
  </w:num>
  <w:num w:numId="47">
    <w:abstractNumId w:val="3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21"/>
    <w:rsid w:val="00077FCF"/>
    <w:rsid w:val="000E705C"/>
    <w:rsid w:val="00292421"/>
    <w:rsid w:val="0031269B"/>
    <w:rsid w:val="00391ED3"/>
    <w:rsid w:val="003B3FA0"/>
    <w:rsid w:val="003F3323"/>
    <w:rsid w:val="00447E67"/>
    <w:rsid w:val="0045435A"/>
    <w:rsid w:val="004574FC"/>
    <w:rsid w:val="00462269"/>
    <w:rsid w:val="004D4C43"/>
    <w:rsid w:val="004E645D"/>
    <w:rsid w:val="005E3AE5"/>
    <w:rsid w:val="00606EE7"/>
    <w:rsid w:val="006178C8"/>
    <w:rsid w:val="006A1E89"/>
    <w:rsid w:val="006A39EB"/>
    <w:rsid w:val="00734E98"/>
    <w:rsid w:val="00783E1F"/>
    <w:rsid w:val="007D7300"/>
    <w:rsid w:val="00865CB5"/>
    <w:rsid w:val="008B18A9"/>
    <w:rsid w:val="008B4EBF"/>
    <w:rsid w:val="008D2523"/>
    <w:rsid w:val="0090368C"/>
    <w:rsid w:val="009B3600"/>
    <w:rsid w:val="009C2965"/>
    <w:rsid w:val="009F4603"/>
    <w:rsid w:val="00A07465"/>
    <w:rsid w:val="00A222E6"/>
    <w:rsid w:val="00A6385A"/>
    <w:rsid w:val="00AF3BF9"/>
    <w:rsid w:val="00B611D5"/>
    <w:rsid w:val="00B85012"/>
    <w:rsid w:val="00C2419A"/>
    <w:rsid w:val="00C970A0"/>
    <w:rsid w:val="00CA06F4"/>
    <w:rsid w:val="00CA5576"/>
    <w:rsid w:val="00D4124C"/>
    <w:rsid w:val="00E7789A"/>
    <w:rsid w:val="00EA5723"/>
    <w:rsid w:val="00EC025A"/>
    <w:rsid w:val="00EE0C99"/>
    <w:rsid w:val="00EF6655"/>
    <w:rsid w:val="00F672F2"/>
    <w:rsid w:val="00FD43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3924"/>
  <w15:chartTrackingRefBased/>
  <w15:docId w15:val="{F4870E57-9B22-4952-B38D-34377AF6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92421"/>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4E645D"/>
    <w:pPr>
      <w:ind w:left="720"/>
      <w:contextualSpacing/>
    </w:pPr>
  </w:style>
  <w:style w:type="table" w:styleId="Tabellenraster">
    <w:name w:val="Table Grid"/>
    <w:basedOn w:val="NormaleTabelle"/>
    <w:uiPriority w:val="39"/>
    <w:rsid w:val="008B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33194">
      <w:bodyDiv w:val="1"/>
      <w:marLeft w:val="0"/>
      <w:marRight w:val="0"/>
      <w:marTop w:val="0"/>
      <w:marBottom w:val="0"/>
      <w:divBdr>
        <w:top w:val="none" w:sz="0" w:space="0" w:color="auto"/>
        <w:left w:val="none" w:sz="0" w:space="0" w:color="auto"/>
        <w:bottom w:val="none" w:sz="0" w:space="0" w:color="auto"/>
        <w:right w:val="none" w:sz="0" w:space="0" w:color="auto"/>
      </w:divBdr>
      <w:divsChild>
        <w:div w:id="1969706090">
          <w:marLeft w:val="-1106"/>
          <w:marRight w:val="0"/>
          <w:marTop w:val="0"/>
          <w:marBottom w:val="0"/>
          <w:divBdr>
            <w:top w:val="none" w:sz="0" w:space="0" w:color="auto"/>
            <w:left w:val="none" w:sz="0" w:space="0" w:color="auto"/>
            <w:bottom w:val="none" w:sz="0" w:space="0" w:color="auto"/>
            <w:right w:val="none" w:sz="0" w:space="0" w:color="auto"/>
          </w:divBdr>
        </w:div>
      </w:divsChild>
    </w:div>
    <w:div w:id="888878518">
      <w:bodyDiv w:val="1"/>
      <w:marLeft w:val="0"/>
      <w:marRight w:val="0"/>
      <w:marTop w:val="0"/>
      <w:marBottom w:val="0"/>
      <w:divBdr>
        <w:top w:val="none" w:sz="0" w:space="0" w:color="auto"/>
        <w:left w:val="none" w:sz="0" w:space="0" w:color="auto"/>
        <w:bottom w:val="none" w:sz="0" w:space="0" w:color="auto"/>
        <w:right w:val="none" w:sz="0" w:space="0" w:color="auto"/>
      </w:divBdr>
    </w:div>
    <w:div w:id="1524704763">
      <w:bodyDiv w:val="1"/>
      <w:marLeft w:val="0"/>
      <w:marRight w:val="0"/>
      <w:marTop w:val="0"/>
      <w:marBottom w:val="0"/>
      <w:divBdr>
        <w:top w:val="none" w:sz="0" w:space="0" w:color="auto"/>
        <w:left w:val="none" w:sz="0" w:space="0" w:color="auto"/>
        <w:bottom w:val="none" w:sz="0" w:space="0" w:color="auto"/>
        <w:right w:val="none" w:sz="0" w:space="0" w:color="auto"/>
      </w:divBdr>
      <w:divsChild>
        <w:div w:id="1732726718">
          <w:marLeft w:val="-1106"/>
          <w:marRight w:val="0"/>
          <w:marTop w:val="0"/>
          <w:marBottom w:val="0"/>
          <w:divBdr>
            <w:top w:val="none" w:sz="0" w:space="0" w:color="auto"/>
            <w:left w:val="none" w:sz="0" w:space="0" w:color="auto"/>
            <w:bottom w:val="none" w:sz="0" w:space="0" w:color="auto"/>
            <w:right w:val="none" w:sz="0" w:space="0" w:color="auto"/>
          </w:divBdr>
        </w:div>
      </w:divsChild>
    </w:div>
    <w:div w:id="20032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DBFCA-9C1B-4F43-B25A-650F155D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11364</Characters>
  <Application>Microsoft Office Word</Application>
  <DocSecurity>0</DocSecurity>
  <Lines>94</Lines>
  <Paragraphs>26</Paragraphs>
  <ScaleCrop>false</ScaleCrop>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 Haxhimurati</dc:creator>
  <cp:keywords/>
  <dc:description/>
  <cp:lastModifiedBy>Florina Haxhimurati</cp:lastModifiedBy>
  <cp:revision>6</cp:revision>
  <dcterms:created xsi:type="dcterms:W3CDTF">2020-02-05T15:47:00Z</dcterms:created>
  <dcterms:modified xsi:type="dcterms:W3CDTF">2020-09-16T20:15:00Z</dcterms:modified>
</cp:coreProperties>
</file>